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E19" w:rsidRDefault="00D92E19" w:rsidP="00D92E19">
      <w:pPr>
        <w:tabs>
          <w:tab w:val="left" w:pos="1620"/>
          <w:tab w:val="left" w:pos="3960"/>
        </w:tabs>
        <w:ind w:left="360"/>
        <w:rPr>
          <w:b/>
          <w:i/>
          <w:sz w:val="28"/>
          <w:szCs w:val="28"/>
        </w:rPr>
      </w:pPr>
      <w:bookmarkStart w:id="0" w:name="_GoBack"/>
      <w:bookmarkEnd w:id="0"/>
    </w:p>
    <w:p w:rsidR="007E7DB9" w:rsidRDefault="007E7DB9" w:rsidP="005B3DE3">
      <w:pPr>
        <w:tabs>
          <w:tab w:val="left" w:pos="1620"/>
          <w:tab w:val="left" w:pos="4500"/>
        </w:tabs>
        <w:ind w:left="360"/>
        <w:rPr>
          <w:sz w:val="28"/>
          <w:szCs w:val="28"/>
        </w:rPr>
      </w:pPr>
    </w:p>
    <w:p w:rsidR="007E7DB9" w:rsidRPr="00D33AE3" w:rsidRDefault="007E7DB9" w:rsidP="007E7DB9">
      <w:pPr>
        <w:tabs>
          <w:tab w:val="left" w:pos="1620"/>
          <w:tab w:val="left" w:pos="4500"/>
        </w:tabs>
        <w:ind w:left="360"/>
        <w:rPr>
          <w:sz w:val="28"/>
          <w:szCs w:val="28"/>
        </w:rPr>
      </w:pPr>
      <w:r w:rsidRPr="002A7A8F">
        <w:rPr>
          <w:b/>
          <w:i/>
          <w:sz w:val="28"/>
          <w:szCs w:val="28"/>
        </w:rPr>
        <w:t xml:space="preserve">Present: </w:t>
      </w:r>
      <w:r w:rsidRPr="002A7A8F">
        <w:rPr>
          <w:b/>
          <w:i/>
          <w:sz w:val="28"/>
          <w:szCs w:val="28"/>
        </w:rPr>
        <w:tab/>
      </w:r>
      <w:r w:rsidRPr="00D33AE3">
        <w:rPr>
          <w:sz w:val="28"/>
          <w:szCs w:val="28"/>
        </w:rPr>
        <w:t>Ursula Jones</w:t>
      </w:r>
      <w:r w:rsidR="00022048" w:rsidRPr="00D33AE3">
        <w:rPr>
          <w:sz w:val="28"/>
          <w:szCs w:val="28"/>
        </w:rPr>
        <w:tab/>
      </w:r>
      <w:r w:rsidRPr="00D33AE3">
        <w:rPr>
          <w:sz w:val="28"/>
          <w:szCs w:val="28"/>
        </w:rPr>
        <w:t>Hope Hasberry</w:t>
      </w:r>
      <w:r w:rsidRPr="00D33AE3">
        <w:rPr>
          <w:sz w:val="28"/>
          <w:szCs w:val="28"/>
        </w:rPr>
        <w:tab/>
      </w:r>
    </w:p>
    <w:p w:rsidR="00D33AE3" w:rsidRPr="00D33AE3" w:rsidRDefault="007E7DB9" w:rsidP="00D33AE3">
      <w:pPr>
        <w:tabs>
          <w:tab w:val="left" w:pos="1620"/>
          <w:tab w:val="left" w:pos="4500"/>
        </w:tabs>
        <w:ind w:left="360"/>
        <w:rPr>
          <w:sz w:val="28"/>
          <w:szCs w:val="28"/>
        </w:rPr>
      </w:pPr>
      <w:r w:rsidRPr="00D33AE3">
        <w:rPr>
          <w:sz w:val="28"/>
          <w:szCs w:val="28"/>
        </w:rPr>
        <w:tab/>
        <w:t xml:space="preserve">Marie </w:t>
      </w:r>
      <w:proofErr w:type="spellStart"/>
      <w:r w:rsidRPr="00D33AE3">
        <w:rPr>
          <w:sz w:val="28"/>
          <w:szCs w:val="28"/>
        </w:rPr>
        <w:t>Hoffpauer</w:t>
      </w:r>
      <w:proofErr w:type="spellEnd"/>
      <w:r w:rsidRPr="00D33AE3">
        <w:rPr>
          <w:sz w:val="28"/>
          <w:szCs w:val="28"/>
        </w:rPr>
        <w:t xml:space="preserve"> </w:t>
      </w:r>
      <w:r w:rsidRPr="00D33AE3">
        <w:rPr>
          <w:sz w:val="28"/>
          <w:szCs w:val="28"/>
        </w:rPr>
        <w:tab/>
      </w:r>
      <w:r w:rsidR="00D33AE3" w:rsidRPr="00D33AE3">
        <w:rPr>
          <w:sz w:val="28"/>
          <w:szCs w:val="28"/>
        </w:rPr>
        <w:t>Sabrina Johnson</w:t>
      </w:r>
    </w:p>
    <w:p w:rsidR="00D33AE3" w:rsidRDefault="00D33AE3" w:rsidP="007E7DB9">
      <w:pPr>
        <w:tabs>
          <w:tab w:val="left" w:pos="1620"/>
          <w:tab w:val="left" w:pos="4500"/>
        </w:tabs>
        <w:ind w:left="360"/>
        <w:rPr>
          <w:sz w:val="28"/>
          <w:szCs w:val="28"/>
        </w:rPr>
      </w:pPr>
      <w:r w:rsidRPr="00D33AE3">
        <w:rPr>
          <w:sz w:val="28"/>
          <w:szCs w:val="28"/>
        </w:rPr>
        <w:tab/>
      </w:r>
      <w:r w:rsidR="007E7DB9" w:rsidRPr="00D33AE3">
        <w:rPr>
          <w:sz w:val="28"/>
          <w:szCs w:val="28"/>
        </w:rPr>
        <w:t>Cheryl Latif</w:t>
      </w:r>
      <w:r w:rsidRPr="00D33AE3">
        <w:rPr>
          <w:sz w:val="28"/>
          <w:szCs w:val="28"/>
        </w:rPr>
        <w:tab/>
        <w:t>Diane Mc</w:t>
      </w:r>
      <w:r>
        <w:rPr>
          <w:sz w:val="28"/>
          <w:szCs w:val="28"/>
        </w:rPr>
        <w:t>A</w:t>
      </w:r>
      <w:r w:rsidRPr="00D33AE3">
        <w:rPr>
          <w:sz w:val="28"/>
          <w:szCs w:val="28"/>
        </w:rPr>
        <w:t>rthur</w:t>
      </w:r>
    </w:p>
    <w:p w:rsidR="00D33AE3" w:rsidRPr="00D33AE3" w:rsidRDefault="00D33AE3" w:rsidP="007E7DB9">
      <w:pPr>
        <w:tabs>
          <w:tab w:val="left" w:pos="1620"/>
          <w:tab w:val="left" w:pos="4500"/>
        </w:tabs>
        <w:ind w:left="360"/>
        <w:rPr>
          <w:sz w:val="28"/>
          <w:szCs w:val="28"/>
        </w:rPr>
      </w:pPr>
      <w:r w:rsidRPr="00D33AE3">
        <w:rPr>
          <w:sz w:val="28"/>
          <w:szCs w:val="28"/>
        </w:rPr>
        <w:tab/>
        <w:t>Shari Mutchler</w:t>
      </w:r>
      <w:r w:rsidRPr="00D33AE3">
        <w:rPr>
          <w:sz w:val="28"/>
          <w:szCs w:val="28"/>
        </w:rPr>
        <w:tab/>
        <w:t>Ed Shimon</w:t>
      </w:r>
    </w:p>
    <w:p w:rsidR="005B3DE3" w:rsidRPr="002A7A8F" w:rsidRDefault="00D33AE3" w:rsidP="009B7088">
      <w:pPr>
        <w:tabs>
          <w:tab w:val="left" w:pos="1620"/>
          <w:tab w:val="left" w:pos="4500"/>
        </w:tabs>
        <w:ind w:left="360"/>
        <w:rPr>
          <w:sz w:val="28"/>
          <w:szCs w:val="28"/>
        </w:rPr>
      </w:pPr>
      <w:r w:rsidRPr="00D33AE3">
        <w:rPr>
          <w:sz w:val="28"/>
          <w:szCs w:val="28"/>
        </w:rPr>
        <w:tab/>
        <w:t xml:space="preserve">Peggy </w:t>
      </w:r>
      <w:proofErr w:type="spellStart"/>
      <w:r w:rsidRPr="00D33AE3">
        <w:rPr>
          <w:sz w:val="28"/>
          <w:szCs w:val="28"/>
        </w:rPr>
        <w:t>Stogsdill</w:t>
      </w:r>
      <w:proofErr w:type="spellEnd"/>
      <w:r>
        <w:rPr>
          <w:sz w:val="28"/>
          <w:szCs w:val="28"/>
        </w:rPr>
        <w:tab/>
      </w:r>
      <w:r w:rsidR="007E7DB9" w:rsidRPr="002A7A8F">
        <w:rPr>
          <w:sz w:val="28"/>
          <w:szCs w:val="28"/>
        </w:rPr>
        <w:t>Pat Taylor</w:t>
      </w:r>
      <w:r w:rsidR="00B304DF" w:rsidRPr="002A7A8F">
        <w:rPr>
          <w:sz w:val="28"/>
          <w:szCs w:val="28"/>
        </w:rPr>
        <w:tab/>
      </w:r>
    </w:p>
    <w:p w:rsidR="00D92E19" w:rsidRDefault="00D92E19" w:rsidP="00D92E19">
      <w:pPr>
        <w:rPr>
          <w:sz w:val="28"/>
          <w:szCs w:val="28"/>
        </w:rPr>
      </w:pPr>
    </w:p>
    <w:p w:rsidR="00D92E19" w:rsidRPr="002A7A8F" w:rsidRDefault="00D92E19" w:rsidP="00D92E19">
      <w:pPr>
        <w:rPr>
          <w:sz w:val="28"/>
          <w:szCs w:val="28"/>
        </w:rPr>
      </w:pPr>
      <w:r w:rsidRPr="002A7A8F">
        <w:rPr>
          <w:sz w:val="28"/>
          <w:szCs w:val="28"/>
        </w:rPr>
        <w:t>The meeting was called to order at 2:30 pm Eastern Time, led by Ursula Jones.  The following agenda items were discussed:</w:t>
      </w:r>
    </w:p>
    <w:p w:rsidR="00D92E19" w:rsidRPr="002A7A8F" w:rsidRDefault="00D92E19" w:rsidP="00D92E19">
      <w:pPr>
        <w:rPr>
          <w:sz w:val="28"/>
          <w:szCs w:val="28"/>
        </w:rPr>
      </w:pPr>
    </w:p>
    <w:p w:rsidR="00C632A1" w:rsidRPr="002A7A8F" w:rsidRDefault="00C632A1" w:rsidP="00C632A1">
      <w:pPr>
        <w:rPr>
          <w:sz w:val="28"/>
          <w:szCs w:val="28"/>
        </w:rPr>
      </w:pPr>
      <w:r w:rsidRPr="002A7A8F">
        <w:rPr>
          <w:b/>
          <w:i/>
          <w:sz w:val="28"/>
          <w:szCs w:val="28"/>
        </w:rPr>
        <w:t xml:space="preserve">Diversity Council Business:  </w:t>
      </w:r>
    </w:p>
    <w:p w:rsidR="00C632A1" w:rsidRPr="002A7A8F" w:rsidRDefault="00C632A1" w:rsidP="00C632A1">
      <w:pPr>
        <w:rPr>
          <w:sz w:val="28"/>
          <w:szCs w:val="28"/>
        </w:rPr>
      </w:pPr>
    </w:p>
    <w:p w:rsidR="00D33AE3" w:rsidRPr="002A7A8F" w:rsidRDefault="00C632A1" w:rsidP="00C632A1">
      <w:pPr>
        <w:rPr>
          <w:sz w:val="28"/>
          <w:szCs w:val="28"/>
        </w:rPr>
      </w:pPr>
      <w:r w:rsidRPr="002A7A8F">
        <w:rPr>
          <w:b/>
          <w:sz w:val="28"/>
          <w:szCs w:val="28"/>
          <w:u w:val="single"/>
        </w:rPr>
        <w:t>Theme Poster Contest</w:t>
      </w:r>
      <w:r w:rsidRPr="002A7A8F">
        <w:rPr>
          <w:b/>
          <w:sz w:val="28"/>
          <w:szCs w:val="28"/>
        </w:rPr>
        <w:t xml:space="preserve"> –</w:t>
      </w:r>
      <w:r w:rsidR="00CB3E57" w:rsidRPr="002A7A8F">
        <w:rPr>
          <w:b/>
          <w:sz w:val="28"/>
          <w:szCs w:val="28"/>
        </w:rPr>
        <w:t xml:space="preserve"> </w:t>
      </w:r>
      <w:r w:rsidR="007E7DB9" w:rsidRPr="002A7A8F">
        <w:rPr>
          <w:sz w:val="28"/>
          <w:szCs w:val="28"/>
        </w:rPr>
        <w:t>Hope reported that the</w:t>
      </w:r>
      <w:r w:rsidR="007E7DB9" w:rsidRPr="002A7A8F">
        <w:rPr>
          <w:b/>
          <w:sz w:val="28"/>
          <w:szCs w:val="28"/>
        </w:rPr>
        <w:t xml:space="preserve"> </w:t>
      </w:r>
      <w:r w:rsidR="006618BD">
        <w:rPr>
          <w:sz w:val="28"/>
          <w:szCs w:val="28"/>
        </w:rPr>
        <w:t xml:space="preserve">contest ended January 7 and that she received six submissions.  </w:t>
      </w:r>
      <w:r w:rsidR="00B8513F">
        <w:rPr>
          <w:sz w:val="28"/>
          <w:szCs w:val="28"/>
        </w:rPr>
        <w:t xml:space="preserve">The winning poster will have one minor change to it before moving forward.  </w:t>
      </w:r>
      <w:r w:rsidR="006618BD">
        <w:rPr>
          <w:sz w:val="28"/>
          <w:szCs w:val="28"/>
        </w:rPr>
        <w:t xml:space="preserve">The next step is to announce the winner and submit an article to </w:t>
      </w:r>
      <w:proofErr w:type="spellStart"/>
      <w:r w:rsidR="006618BD">
        <w:rPr>
          <w:sz w:val="28"/>
          <w:szCs w:val="28"/>
        </w:rPr>
        <w:t>NWSNews</w:t>
      </w:r>
      <w:proofErr w:type="spellEnd"/>
      <w:r w:rsidR="006618BD">
        <w:rPr>
          <w:sz w:val="28"/>
          <w:szCs w:val="28"/>
        </w:rPr>
        <w:t xml:space="preserve">.  There will be a few posters printed that the AA and DAA will sign.  Hope would like to share all of the submissions on the OEODM site and plans to send </w:t>
      </w:r>
      <w:proofErr w:type="gramStart"/>
      <w:r w:rsidR="006618BD">
        <w:rPr>
          <w:sz w:val="28"/>
          <w:szCs w:val="28"/>
        </w:rPr>
        <w:t>out an all-hands</w:t>
      </w:r>
      <w:proofErr w:type="gramEnd"/>
      <w:r w:rsidR="006618BD">
        <w:rPr>
          <w:sz w:val="28"/>
          <w:szCs w:val="28"/>
        </w:rPr>
        <w:t xml:space="preserve"> soon.</w:t>
      </w:r>
    </w:p>
    <w:p w:rsidR="005B3DE3" w:rsidRPr="002A7A8F" w:rsidRDefault="005B3DE3" w:rsidP="00C632A1">
      <w:pPr>
        <w:rPr>
          <w:sz w:val="28"/>
          <w:szCs w:val="28"/>
        </w:rPr>
      </w:pPr>
    </w:p>
    <w:p w:rsidR="004865B3" w:rsidRPr="004865B3" w:rsidRDefault="005B3DE3" w:rsidP="005B3DE3">
      <w:pPr>
        <w:rPr>
          <w:sz w:val="28"/>
          <w:szCs w:val="28"/>
        </w:rPr>
      </w:pPr>
      <w:r w:rsidRPr="002A7A8F">
        <w:rPr>
          <w:b/>
          <w:sz w:val="28"/>
          <w:szCs w:val="28"/>
          <w:u w:val="single"/>
        </w:rPr>
        <w:t xml:space="preserve">Focal Point Certification/Diversity Facilitation &amp; Activity Guide team </w:t>
      </w:r>
      <w:proofErr w:type="spellStart"/>
      <w:r w:rsidR="0023580E" w:rsidRPr="002A7A8F">
        <w:rPr>
          <w:b/>
          <w:sz w:val="28"/>
          <w:szCs w:val="28"/>
          <w:u w:val="single"/>
        </w:rPr>
        <w:t>team</w:t>
      </w:r>
      <w:proofErr w:type="spellEnd"/>
      <w:r w:rsidR="0023580E" w:rsidRPr="002A7A8F">
        <w:rPr>
          <w:b/>
          <w:sz w:val="28"/>
          <w:szCs w:val="28"/>
        </w:rPr>
        <w:t xml:space="preserve"> –</w:t>
      </w:r>
      <w:r w:rsidR="00E81BB8" w:rsidRPr="002A7A8F">
        <w:rPr>
          <w:b/>
          <w:sz w:val="28"/>
          <w:szCs w:val="28"/>
        </w:rPr>
        <w:t xml:space="preserve"> </w:t>
      </w:r>
      <w:r w:rsidR="004865B3">
        <w:rPr>
          <w:sz w:val="28"/>
          <w:szCs w:val="28"/>
        </w:rPr>
        <w:t>Pat reported that she put together some bullets for comments/suggestions that she emailed to the team.  They haven’t been able to meet due to scheduling conflicts, but plan on working together via email.</w:t>
      </w:r>
    </w:p>
    <w:p w:rsidR="004C374F" w:rsidRPr="002A7A8F" w:rsidRDefault="004C374F" w:rsidP="00854024">
      <w:pPr>
        <w:rPr>
          <w:b/>
          <w:sz w:val="28"/>
          <w:szCs w:val="28"/>
          <w:u w:val="single"/>
        </w:rPr>
      </w:pPr>
    </w:p>
    <w:p w:rsidR="004865B3" w:rsidRPr="004865B3" w:rsidRDefault="00E67508" w:rsidP="004865B3">
      <w:pPr>
        <w:rPr>
          <w:sz w:val="28"/>
          <w:szCs w:val="28"/>
        </w:rPr>
      </w:pPr>
      <w:r w:rsidRPr="00B54F14">
        <w:rPr>
          <w:b/>
          <w:sz w:val="28"/>
          <w:szCs w:val="28"/>
          <w:u w:val="single"/>
        </w:rPr>
        <w:t xml:space="preserve">Diversity Ambassadors </w:t>
      </w:r>
      <w:r w:rsidRPr="00B54F14">
        <w:rPr>
          <w:b/>
          <w:sz w:val="28"/>
          <w:szCs w:val="28"/>
        </w:rPr>
        <w:t>–</w:t>
      </w:r>
      <w:r w:rsidR="002A7A8F" w:rsidRPr="00B54F14">
        <w:rPr>
          <w:sz w:val="28"/>
          <w:szCs w:val="28"/>
        </w:rPr>
        <w:t xml:space="preserve"> </w:t>
      </w:r>
      <w:r w:rsidR="004865B3">
        <w:rPr>
          <w:sz w:val="28"/>
          <w:szCs w:val="28"/>
        </w:rPr>
        <w:t>Dave asked the a</w:t>
      </w:r>
      <w:r w:rsidR="004865B3" w:rsidRPr="004865B3">
        <w:rPr>
          <w:color w:val="000000"/>
          <w:sz w:val="28"/>
          <w:szCs w:val="28"/>
        </w:rPr>
        <w:t>mbassadors to</w:t>
      </w:r>
      <w:r w:rsidR="004865B3">
        <w:rPr>
          <w:color w:val="000000"/>
          <w:sz w:val="28"/>
          <w:szCs w:val="28"/>
        </w:rPr>
        <w:t xml:space="preserve"> </w:t>
      </w:r>
      <w:r w:rsidR="004865B3" w:rsidRPr="004865B3">
        <w:rPr>
          <w:color w:val="000000"/>
          <w:sz w:val="28"/>
          <w:szCs w:val="28"/>
        </w:rPr>
        <w:t>provide more information</w:t>
      </w:r>
      <w:r w:rsidR="004865B3">
        <w:rPr>
          <w:color w:val="000000"/>
          <w:sz w:val="28"/>
          <w:szCs w:val="28"/>
        </w:rPr>
        <w:t xml:space="preserve"> </w:t>
      </w:r>
      <w:r w:rsidR="004865B3" w:rsidRPr="004865B3">
        <w:rPr>
          <w:color w:val="000000"/>
          <w:sz w:val="28"/>
          <w:szCs w:val="28"/>
        </w:rPr>
        <w:t>about their background, focus area, and what they have to offer as a</w:t>
      </w:r>
      <w:r w:rsidR="004865B3">
        <w:rPr>
          <w:color w:val="000000"/>
          <w:sz w:val="28"/>
          <w:szCs w:val="28"/>
        </w:rPr>
        <w:t xml:space="preserve"> diversity resource.  He is </w:t>
      </w:r>
      <w:r w:rsidR="004865B3" w:rsidRPr="004865B3">
        <w:rPr>
          <w:color w:val="000000"/>
          <w:sz w:val="28"/>
          <w:szCs w:val="28"/>
        </w:rPr>
        <w:t>consolidating that additional information</w:t>
      </w:r>
      <w:r w:rsidR="004865B3" w:rsidRPr="004865B3">
        <w:rPr>
          <w:color w:val="000000"/>
          <w:sz w:val="28"/>
          <w:szCs w:val="28"/>
        </w:rPr>
        <w:br/>
        <w:t xml:space="preserve">from each and will </w:t>
      </w:r>
      <w:r w:rsidR="004865B3">
        <w:rPr>
          <w:color w:val="000000"/>
          <w:sz w:val="28"/>
          <w:szCs w:val="28"/>
        </w:rPr>
        <w:t xml:space="preserve">provide </w:t>
      </w:r>
      <w:r w:rsidR="004865B3" w:rsidRPr="004865B3">
        <w:rPr>
          <w:color w:val="000000"/>
          <w:sz w:val="28"/>
          <w:szCs w:val="28"/>
        </w:rPr>
        <w:t>it to Hope</w:t>
      </w:r>
      <w:r w:rsidR="004865B3">
        <w:rPr>
          <w:color w:val="000000"/>
          <w:sz w:val="28"/>
          <w:szCs w:val="28"/>
        </w:rPr>
        <w:t xml:space="preserve"> soon</w:t>
      </w:r>
      <w:r w:rsidR="004865B3" w:rsidRPr="004865B3">
        <w:rPr>
          <w:color w:val="000000"/>
          <w:sz w:val="28"/>
          <w:szCs w:val="28"/>
        </w:rPr>
        <w:t xml:space="preserve">. </w:t>
      </w:r>
      <w:r w:rsidR="004865B3">
        <w:rPr>
          <w:color w:val="000000"/>
          <w:sz w:val="28"/>
          <w:szCs w:val="28"/>
        </w:rPr>
        <w:t xml:space="preserve">Once that’s done, the </w:t>
      </w:r>
      <w:r w:rsidR="004865B3" w:rsidRPr="004865B3">
        <w:rPr>
          <w:color w:val="000000"/>
          <w:sz w:val="28"/>
          <w:szCs w:val="28"/>
        </w:rPr>
        <w:t>Ambassadors can</w:t>
      </w:r>
      <w:r w:rsidR="004865B3">
        <w:rPr>
          <w:color w:val="000000"/>
          <w:sz w:val="28"/>
          <w:szCs w:val="28"/>
        </w:rPr>
        <w:t xml:space="preserve"> </w:t>
      </w:r>
      <w:r w:rsidR="004865B3" w:rsidRPr="004865B3">
        <w:rPr>
          <w:color w:val="000000"/>
          <w:sz w:val="28"/>
          <w:szCs w:val="28"/>
        </w:rPr>
        <w:t>be 'advertised' on the web</w:t>
      </w:r>
      <w:r w:rsidR="004865B3">
        <w:rPr>
          <w:color w:val="000000"/>
          <w:sz w:val="28"/>
          <w:szCs w:val="28"/>
        </w:rPr>
        <w:t>,</w:t>
      </w:r>
      <w:r w:rsidR="004865B3" w:rsidRPr="004865B3">
        <w:rPr>
          <w:color w:val="000000"/>
          <w:sz w:val="28"/>
          <w:szCs w:val="28"/>
        </w:rPr>
        <w:t xml:space="preserve"> etc.</w:t>
      </w:r>
    </w:p>
    <w:p w:rsidR="005B3DE3" w:rsidRPr="002A7A8F" w:rsidRDefault="005B3DE3" w:rsidP="00854024">
      <w:pPr>
        <w:rPr>
          <w:sz w:val="28"/>
          <w:szCs w:val="28"/>
        </w:rPr>
      </w:pPr>
    </w:p>
    <w:p w:rsidR="00DE6CED" w:rsidRPr="00DE6CED" w:rsidRDefault="00854024" w:rsidP="00DE6CED">
      <w:pPr>
        <w:rPr>
          <w:sz w:val="28"/>
          <w:szCs w:val="28"/>
        </w:rPr>
      </w:pPr>
      <w:r w:rsidRPr="002A7A8F">
        <w:rPr>
          <w:b/>
          <w:sz w:val="28"/>
          <w:szCs w:val="28"/>
          <w:u w:val="single"/>
        </w:rPr>
        <w:t xml:space="preserve">Toolbox webpage design </w:t>
      </w:r>
      <w:r w:rsidR="004C064C" w:rsidRPr="002A7A8F">
        <w:rPr>
          <w:b/>
          <w:sz w:val="28"/>
          <w:szCs w:val="28"/>
        </w:rPr>
        <w:t>–</w:t>
      </w:r>
      <w:r w:rsidR="004C374F" w:rsidRPr="002A7A8F">
        <w:rPr>
          <w:b/>
          <w:sz w:val="28"/>
          <w:szCs w:val="28"/>
        </w:rPr>
        <w:t xml:space="preserve"> </w:t>
      </w:r>
      <w:r w:rsidR="00DE6CED">
        <w:rPr>
          <w:sz w:val="28"/>
          <w:szCs w:val="28"/>
        </w:rPr>
        <w:t xml:space="preserve">Dave </w:t>
      </w:r>
      <w:r w:rsidR="00DE6CED" w:rsidRPr="00DE6CED">
        <w:rPr>
          <w:color w:val="000000"/>
          <w:sz w:val="28"/>
          <w:szCs w:val="28"/>
        </w:rPr>
        <w:t xml:space="preserve">sent all council members </w:t>
      </w:r>
      <w:r w:rsidR="00DE6CED">
        <w:rPr>
          <w:color w:val="000000"/>
          <w:sz w:val="28"/>
          <w:szCs w:val="28"/>
        </w:rPr>
        <w:t>his</w:t>
      </w:r>
      <w:r w:rsidR="00DE6CED" w:rsidRPr="00DE6CED">
        <w:rPr>
          <w:color w:val="000000"/>
          <w:sz w:val="28"/>
          <w:szCs w:val="28"/>
        </w:rPr>
        <w:t xml:space="preserve"> suggestion for a new menu oriented layout.</w:t>
      </w:r>
      <w:r w:rsidR="00DE6CED">
        <w:rPr>
          <w:color w:val="000000"/>
          <w:sz w:val="28"/>
          <w:szCs w:val="28"/>
        </w:rPr>
        <w:t xml:space="preserve"> </w:t>
      </w:r>
      <w:r w:rsidR="00DE6CED" w:rsidRPr="00DE6CED">
        <w:rPr>
          <w:color w:val="000000"/>
          <w:sz w:val="28"/>
          <w:szCs w:val="28"/>
        </w:rPr>
        <w:t xml:space="preserve"> If any council member has other suggestions </w:t>
      </w:r>
      <w:r w:rsidR="00DE6CED">
        <w:rPr>
          <w:color w:val="000000"/>
          <w:sz w:val="28"/>
          <w:szCs w:val="28"/>
        </w:rPr>
        <w:t>let him</w:t>
      </w:r>
      <w:r w:rsidR="00DE6CED" w:rsidRPr="00DE6CED">
        <w:rPr>
          <w:color w:val="000000"/>
          <w:sz w:val="28"/>
          <w:szCs w:val="28"/>
        </w:rPr>
        <w:t xml:space="preserve"> know ASAP or otherwise </w:t>
      </w:r>
      <w:r w:rsidR="00DE6CED">
        <w:rPr>
          <w:color w:val="000000"/>
          <w:sz w:val="28"/>
          <w:szCs w:val="28"/>
        </w:rPr>
        <w:t>he</w:t>
      </w:r>
      <w:r w:rsidR="00DE6CED" w:rsidRPr="00DE6CED">
        <w:rPr>
          <w:color w:val="000000"/>
          <w:sz w:val="28"/>
          <w:szCs w:val="28"/>
        </w:rPr>
        <w:t xml:space="preserve"> will get these to </w:t>
      </w:r>
      <w:proofErr w:type="spellStart"/>
      <w:r w:rsidR="00DE6CED" w:rsidRPr="00DE6CED">
        <w:rPr>
          <w:color w:val="000000"/>
          <w:sz w:val="28"/>
          <w:szCs w:val="28"/>
        </w:rPr>
        <w:t>Loly</w:t>
      </w:r>
      <w:proofErr w:type="spellEnd"/>
      <w:r w:rsidR="00DE6CED" w:rsidRPr="00DE6CED">
        <w:rPr>
          <w:color w:val="000000"/>
          <w:sz w:val="28"/>
          <w:szCs w:val="28"/>
        </w:rPr>
        <w:t xml:space="preserve"> </w:t>
      </w:r>
      <w:proofErr w:type="gramStart"/>
      <w:r w:rsidR="00B8513F">
        <w:rPr>
          <w:color w:val="000000"/>
          <w:sz w:val="28"/>
          <w:szCs w:val="28"/>
        </w:rPr>
        <w:t xml:space="preserve">so </w:t>
      </w:r>
      <w:r w:rsidR="00DE6CED" w:rsidRPr="00DE6CED">
        <w:rPr>
          <w:color w:val="000000"/>
          <w:sz w:val="28"/>
          <w:szCs w:val="28"/>
        </w:rPr>
        <w:t xml:space="preserve"> she</w:t>
      </w:r>
      <w:proofErr w:type="gramEnd"/>
      <w:r w:rsidR="00DE6CED" w:rsidRPr="00DE6CED">
        <w:rPr>
          <w:color w:val="000000"/>
          <w:sz w:val="28"/>
          <w:szCs w:val="28"/>
        </w:rPr>
        <w:t xml:space="preserve"> can do the redesign. The new menu format will allow us to more easily add new content and thus enhance our offerings.</w:t>
      </w:r>
    </w:p>
    <w:p w:rsidR="00DE6CED" w:rsidRPr="00DE6CED" w:rsidRDefault="00DE6CED" w:rsidP="004C064C">
      <w:pPr>
        <w:rPr>
          <w:b/>
          <w:sz w:val="28"/>
          <w:szCs w:val="28"/>
        </w:rPr>
      </w:pPr>
    </w:p>
    <w:p w:rsidR="004C374F" w:rsidRPr="002A7A8F" w:rsidRDefault="004C374F" w:rsidP="004C064C">
      <w:pPr>
        <w:rPr>
          <w:sz w:val="28"/>
          <w:szCs w:val="28"/>
        </w:rPr>
      </w:pPr>
    </w:p>
    <w:p w:rsidR="00DE6CED" w:rsidRPr="00DE6CED" w:rsidRDefault="00DE6CED" w:rsidP="00DE6CED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lastRenderedPageBreak/>
        <w:t>Training Team</w:t>
      </w:r>
      <w:r w:rsidR="00375124" w:rsidRPr="002A7A8F">
        <w:rPr>
          <w:b/>
          <w:sz w:val="28"/>
          <w:szCs w:val="28"/>
          <w:u w:val="single"/>
        </w:rPr>
        <w:t xml:space="preserve"> </w:t>
      </w:r>
      <w:r w:rsidR="00375124" w:rsidRPr="002A7A8F">
        <w:rPr>
          <w:b/>
          <w:sz w:val="28"/>
          <w:szCs w:val="28"/>
        </w:rPr>
        <w:t>–</w:t>
      </w:r>
      <w:r w:rsidR="00375124" w:rsidRPr="002A7A8F">
        <w:rPr>
          <w:sz w:val="28"/>
          <w:szCs w:val="28"/>
        </w:rPr>
        <w:t xml:space="preserve"> </w:t>
      </w:r>
      <w:r w:rsidRPr="00DE6CED">
        <w:rPr>
          <w:sz w:val="28"/>
          <w:szCs w:val="28"/>
        </w:rPr>
        <w:t xml:space="preserve">the team met January 10 to discuss the course "Effective </w:t>
      </w:r>
      <w:proofErr w:type="spellStart"/>
      <w:r w:rsidRPr="00DE6CED">
        <w:rPr>
          <w:sz w:val="28"/>
          <w:szCs w:val="28"/>
        </w:rPr>
        <w:t>Intergender</w:t>
      </w:r>
      <w:proofErr w:type="spellEnd"/>
      <w:r w:rsidRPr="00DE6CED">
        <w:rPr>
          <w:sz w:val="28"/>
          <w:szCs w:val="28"/>
        </w:rPr>
        <w:t xml:space="preserve"> Relationships" </w:t>
      </w:r>
      <w:r w:rsidR="00B11942">
        <w:rPr>
          <w:sz w:val="28"/>
          <w:szCs w:val="28"/>
        </w:rPr>
        <w:t xml:space="preserve">due to comments posted about the class and to decide whether </w:t>
      </w:r>
      <w:r w:rsidRPr="00DE6CED">
        <w:rPr>
          <w:sz w:val="28"/>
          <w:szCs w:val="28"/>
        </w:rPr>
        <w:t>we should keep the course.</w:t>
      </w:r>
      <w:r w:rsidR="00B11942">
        <w:rPr>
          <w:sz w:val="28"/>
          <w:szCs w:val="28"/>
        </w:rPr>
        <w:t xml:space="preserve">  </w:t>
      </w:r>
      <w:r w:rsidRPr="00DE6CED">
        <w:rPr>
          <w:sz w:val="28"/>
          <w:szCs w:val="28"/>
        </w:rPr>
        <w:t>After a lengthy discussion, the team decided to keep the course.  Also, the team agreed to take the course and provide comments on the course to have more of a variety of reviews.</w:t>
      </w:r>
    </w:p>
    <w:p w:rsidR="00DE6CED" w:rsidRPr="00DE6CED" w:rsidRDefault="00DE6CED" w:rsidP="00DE6CED">
      <w:pPr>
        <w:rPr>
          <w:sz w:val="28"/>
          <w:szCs w:val="28"/>
        </w:rPr>
      </w:pPr>
    </w:p>
    <w:p w:rsidR="00B11942" w:rsidRDefault="00DE6CED" w:rsidP="00DE6CED">
      <w:pPr>
        <w:rPr>
          <w:sz w:val="28"/>
          <w:szCs w:val="28"/>
        </w:rPr>
      </w:pPr>
      <w:r w:rsidRPr="00DE6CED">
        <w:rPr>
          <w:sz w:val="28"/>
          <w:szCs w:val="28"/>
        </w:rPr>
        <w:t xml:space="preserve">The team also discussed course changes that </w:t>
      </w:r>
      <w:proofErr w:type="spellStart"/>
      <w:r w:rsidRPr="00DE6CED">
        <w:rPr>
          <w:sz w:val="28"/>
          <w:szCs w:val="28"/>
        </w:rPr>
        <w:t>SkillSoft</w:t>
      </w:r>
      <w:proofErr w:type="spellEnd"/>
      <w:r w:rsidRPr="00DE6CED">
        <w:rPr>
          <w:sz w:val="28"/>
          <w:szCs w:val="28"/>
        </w:rPr>
        <w:t xml:space="preserve"> is making.  A number of the courses were going to be split into three or more courses, making the total number of courses</w:t>
      </w:r>
      <w:r w:rsidR="00B8513F">
        <w:rPr>
          <w:sz w:val="28"/>
          <w:szCs w:val="28"/>
        </w:rPr>
        <w:t xml:space="preserve"> go from 13 to</w:t>
      </w:r>
      <w:r w:rsidRPr="00DE6CED">
        <w:rPr>
          <w:sz w:val="28"/>
          <w:szCs w:val="28"/>
        </w:rPr>
        <w:t xml:space="preserve"> 38.  </w:t>
      </w:r>
      <w:r w:rsidR="00B11942">
        <w:rPr>
          <w:sz w:val="28"/>
          <w:szCs w:val="28"/>
        </w:rPr>
        <w:t xml:space="preserve">One of the team members </w:t>
      </w:r>
      <w:r w:rsidR="00B8513F">
        <w:rPr>
          <w:sz w:val="28"/>
          <w:szCs w:val="28"/>
        </w:rPr>
        <w:t>plans to</w:t>
      </w:r>
      <w:r w:rsidR="00B11942">
        <w:rPr>
          <w:sz w:val="28"/>
          <w:szCs w:val="28"/>
        </w:rPr>
        <w:t xml:space="preserve"> look into these course splits further and report to the team.</w:t>
      </w:r>
    </w:p>
    <w:p w:rsidR="00B11942" w:rsidRDefault="00B11942" w:rsidP="00DE6CED">
      <w:pPr>
        <w:rPr>
          <w:sz w:val="28"/>
          <w:szCs w:val="28"/>
        </w:rPr>
      </w:pPr>
    </w:p>
    <w:p w:rsidR="00B11942" w:rsidRDefault="00B11942" w:rsidP="00DE6CED">
      <w:pPr>
        <w:rPr>
          <w:sz w:val="28"/>
          <w:szCs w:val="28"/>
        </w:rPr>
      </w:pPr>
      <w:r>
        <w:rPr>
          <w:sz w:val="28"/>
          <w:szCs w:val="28"/>
        </w:rPr>
        <w:t xml:space="preserve">One suggestion made was that employees seeking the diversity certification could select </w:t>
      </w:r>
      <w:r w:rsidR="00A671DA">
        <w:rPr>
          <w:sz w:val="28"/>
          <w:szCs w:val="28"/>
        </w:rPr>
        <w:t xml:space="preserve">any </w:t>
      </w:r>
      <w:r w:rsidRPr="00DE6CED">
        <w:rPr>
          <w:sz w:val="28"/>
          <w:szCs w:val="28"/>
        </w:rPr>
        <w:t>20 different courses</w:t>
      </w:r>
      <w:r w:rsidR="00A671DA">
        <w:rPr>
          <w:sz w:val="28"/>
          <w:szCs w:val="28"/>
        </w:rPr>
        <w:t xml:space="preserve"> (from the diversity curriculum) </w:t>
      </w:r>
      <w:r>
        <w:rPr>
          <w:sz w:val="28"/>
          <w:szCs w:val="28"/>
        </w:rPr>
        <w:t xml:space="preserve">and then </w:t>
      </w:r>
      <w:r w:rsidRPr="00DE6CED">
        <w:rPr>
          <w:sz w:val="28"/>
          <w:szCs w:val="28"/>
        </w:rPr>
        <w:t>receive a certificate.</w:t>
      </w:r>
      <w:r>
        <w:rPr>
          <w:sz w:val="28"/>
          <w:szCs w:val="28"/>
        </w:rPr>
        <w:t xml:space="preserve">  Another suggestion was that an employee could take all of the courses </w:t>
      </w:r>
      <w:r w:rsidR="00A671DA">
        <w:rPr>
          <w:sz w:val="28"/>
          <w:szCs w:val="28"/>
        </w:rPr>
        <w:t>and receive</w:t>
      </w:r>
      <w:r>
        <w:rPr>
          <w:sz w:val="28"/>
          <w:szCs w:val="28"/>
        </w:rPr>
        <w:t xml:space="preserve"> an e</w:t>
      </w:r>
      <w:r w:rsidRPr="00DE6CED">
        <w:rPr>
          <w:sz w:val="28"/>
          <w:szCs w:val="28"/>
        </w:rPr>
        <w:t>xpert level certificate.</w:t>
      </w:r>
    </w:p>
    <w:p w:rsidR="00DE6CED" w:rsidRPr="00DE6CED" w:rsidRDefault="00DE6CED" w:rsidP="00DE6CED">
      <w:pPr>
        <w:rPr>
          <w:sz w:val="28"/>
          <w:szCs w:val="28"/>
        </w:rPr>
      </w:pPr>
    </w:p>
    <w:p w:rsidR="00B11942" w:rsidRDefault="00DE6CED" w:rsidP="00DE6CED">
      <w:pPr>
        <w:rPr>
          <w:sz w:val="28"/>
          <w:szCs w:val="28"/>
        </w:rPr>
      </w:pPr>
      <w:r w:rsidRPr="00DE6CED">
        <w:rPr>
          <w:sz w:val="28"/>
          <w:szCs w:val="28"/>
        </w:rPr>
        <w:t>Ursula</w:t>
      </w:r>
      <w:r w:rsidR="00B11942">
        <w:rPr>
          <w:sz w:val="28"/>
          <w:szCs w:val="28"/>
        </w:rPr>
        <w:t>, the current team leader,</w:t>
      </w:r>
      <w:r w:rsidR="00A671DA">
        <w:rPr>
          <w:sz w:val="28"/>
          <w:szCs w:val="28"/>
        </w:rPr>
        <w:t xml:space="preserve"> is asking for a volunteer or volunteers</w:t>
      </w:r>
      <w:r w:rsidRPr="00DE6CED">
        <w:rPr>
          <w:sz w:val="28"/>
          <w:szCs w:val="28"/>
        </w:rPr>
        <w:t xml:space="preserve"> to</w:t>
      </w:r>
      <w:r w:rsidR="00B11942">
        <w:rPr>
          <w:sz w:val="28"/>
          <w:szCs w:val="28"/>
        </w:rPr>
        <w:t xml:space="preserve"> take over as the team leader because she is no longer able to due to other job responsibilities.</w:t>
      </w:r>
    </w:p>
    <w:p w:rsidR="008F4399" w:rsidRPr="002A7A8F" w:rsidRDefault="008F4399" w:rsidP="009D518A">
      <w:pPr>
        <w:rPr>
          <w:sz w:val="28"/>
          <w:szCs w:val="28"/>
        </w:rPr>
      </w:pPr>
    </w:p>
    <w:p w:rsidR="00634404" w:rsidRPr="002A7A8F" w:rsidRDefault="00634404" w:rsidP="00634404">
      <w:pPr>
        <w:rPr>
          <w:b/>
          <w:i/>
          <w:sz w:val="28"/>
          <w:szCs w:val="28"/>
        </w:rPr>
      </w:pPr>
      <w:r w:rsidRPr="002A7A8F">
        <w:rPr>
          <w:b/>
          <w:i/>
          <w:sz w:val="28"/>
          <w:szCs w:val="28"/>
        </w:rPr>
        <w:t>Roundtable:</w:t>
      </w:r>
    </w:p>
    <w:p w:rsidR="008F4399" w:rsidRPr="002A7A8F" w:rsidRDefault="00634404" w:rsidP="00634404">
      <w:pPr>
        <w:rPr>
          <w:sz w:val="28"/>
          <w:szCs w:val="28"/>
        </w:rPr>
      </w:pPr>
      <w:r w:rsidRPr="002A7A8F">
        <w:rPr>
          <w:b/>
          <w:sz w:val="28"/>
          <w:szCs w:val="28"/>
          <w:u w:val="single"/>
        </w:rPr>
        <w:t xml:space="preserve">Regional Reports </w:t>
      </w:r>
      <w:r w:rsidRPr="002A7A8F">
        <w:rPr>
          <w:b/>
          <w:sz w:val="28"/>
          <w:szCs w:val="28"/>
        </w:rPr>
        <w:t xml:space="preserve">– </w:t>
      </w:r>
    </w:p>
    <w:p w:rsidR="00C32D93" w:rsidRDefault="00BF1BA1" w:rsidP="00634404">
      <w:pPr>
        <w:rPr>
          <w:sz w:val="28"/>
          <w:szCs w:val="28"/>
        </w:rPr>
      </w:pPr>
      <w:r>
        <w:rPr>
          <w:sz w:val="28"/>
          <w:szCs w:val="28"/>
        </w:rPr>
        <w:t>Marie mentioned that Dave emailed a draft agenda for the Kansas City Diversity Workshop to be held May 7 and 8.  The first day will be several sessions and the second day will be breakout sessions.  Hope will be attending and presenting.</w:t>
      </w:r>
    </w:p>
    <w:p w:rsidR="00BF1BA1" w:rsidRDefault="00BF1BA1" w:rsidP="00634404">
      <w:pPr>
        <w:rPr>
          <w:sz w:val="28"/>
          <w:szCs w:val="28"/>
        </w:rPr>
      </w:pPr>
    </w:p>
    <w:p w:rsidR="00DE75DD" w:rsidRDefault="00DE75DD" w:rsidP="00480943">
      <w:pPr>
        <w:rPr>
          <w:sz w:val="28"/>
          <w:szCs w:val="28"/>
        </w:rPr>
      </w:pPr>
      <w:r>
        <w:rPr>
          <w:sz w:val="28"/>
          <w:szCs w:val="28"/>
        </w:rPr>
        <w:t>Marie mentioned that Tony Merriman has been assisting her with diversity issues and he has been doing a fantastic job.  He tapped into the region’s SharePoint and has made vast improvements in the short time he has been working with it.</w:t>
      </w:r>
    </w:p>
    <w:p w:rsidR="00DE75DD" w:rsidRDefault="00DE75DD" w:rsidP="00480943">
      <w:pPr>
        <w:rPr>
          <w:sz w:val="28"/>
          <w:szCs w:val="28"/>
        </w:rPr>
      </w:pPr>
    </w:p>
    <w:p w:rsidR="00DE75DD" w:rsidRDefault="00DE75DD" w:rsidP="00480943">
      <w:pPr>
        <w:rPr>
          <w:sz w:val="28"/>
          <w:szCs w:val="28"/>
        </w:rPr>
      </w:pPr>
      <w:r>
        <w:rPr>
          <w:sz w:val="28"/>
          <w:szCs w:val="28"/>
        </w:rPr>
        <w:t xml:space="preserve">Marie also mentioned that they plan on holding a Martin Luther King celebration this Friday by showing a History Channel DVD.  </w:t>
      </w:r>
    </w:p>
    <w:p w:rsidR="00DE75DD" w:rsidRDefault="00DE75DD" w:rsidP="00480943">
      <w:pPr>
        <w:rPr>
          <w:sz w:val="28"/>
          <w:szCs w:val="28"/>
        </w:rPr>
      </w:pPr>
    </w:p>
    <w:p w:rsidR="00413AD0" w:rsidRDefault="00DE75DD" w:rsidP="00480943">
      <w:pPr>
        <w:rPr>
          <w:sz w:val="28"/>
          <w:szCs w:val="28"/>
        </w:rPr>
      </w:pPr>
      <w:r>
        <w:rPr>
          <w:sz w:val="28"/>
          <w:szCs w:val="28"/>
        </w:rPr>
        <w:t>Hope mentioned that</w:t>
      </w:r>
      <w:r w:rsidR="00A671DA">
        <w:rPr>
          <w:sz w:val="28"/>
          <w:szCs w:val="28"/>
        </w:rPr>
        <w:t xml:space="preserve"> an</w:t>
      </w:r>
      <w:r>
        <w:rPr>
          <w:sz w:val="28"/>
          <w:szCs w:val="28"/>
        </w:rPr>
        <w:t xml:space="preserve"> announcement </w:t>
      </w:r>
      <w:r w:rsidR="00A671DA">
        <w:rPr>
          <w:sz w:val="28"/>
          <w:szCs w:val="28"/>
        </w:rPr>
        <w:t xml:space="preserve">had been sent out about the </w:t>
      </w:r>
      <w:r>
        <w:rPr>
          <w:sz w:val="28"/>
          <w:szCs w:val="28"/>
        </w:rPr>
        <w:t xml:space="preserve">upcoming </w:t>
      </w:r>
      <w:r w:rsidR="006060E9">
        <w:rPr>
          <w:sz w:val="28"/>
          <w:szCs w:val="28"/>
        </w:rPr>
        <w:t xml:space="preserve">diversity training and that Overview of </w:t>
      </w:r>
      <w:r w:rsidR="006060E9" w:rsidRPr="006060E9">
        <w:rPr>
          <w:sz w:val="28"/>
          <w:szCs w:val="28"/>
        </w:rPr>
        <w:t>the Vocational Rehabilitation and Employment Process</w:t>
      </w:r>
      <w:r w:rsidR="006060E9">
        <w:rPr>
          <w:sz w:val="28"/>
          <w:szCs w:val="28"/>
        </w:rPr>
        <w:t xml:space="preserve"> was held yesterday.  On January 29 </w:t>
      </w:r>
      <w:r w:rsidR="006060E9" w:rsidRPr="006060E9">
        <w:rPr>
          <w:sz w:val="28"/>
          <w:szCs w:val="28"/>
        </w:rPr>
        <w:t xml:space="preserve">Religious Discrimination, Reasonable Accommodation for Religious Beliefs </w:t>
      </w:r>
      <w:r w:rsidR="006060E9" w:rsidRPr="006060E9">
        <w:rPr>
          <w:sz w:val="28"/>
          <w:szCs w:val="28"/>
        </w:rPr>
        <w:lastRenderedPageBreak/>
        <w:t>and Religious Practices in the Workplace</w:t>
      </w:r>
      <w:r w:rsidR="006060E9">
        <w:rPr>
          <w:sz w:val="28"/>
          <w:szCs w:val="28"/>
        </w:rPr>
        <w:t xml:space="preserve"> will be held and on February 26 </w:t>
      </w:r>
      <w:r w:rsidR="006060E9" w:rsidRPr="006060E9">
        <w:rPr>
          <w:sz w:val="28"/>
          <w:szCs w:val="28"/>
        </w:rPr>
        <w:t>The EEO Complaint Process</w:t>
      </w:r>
      <w:r w:rsidR="006060E9">
        <w:rPr>
          <w:sz w:val="28"/>
          <w:szCs w:val="28"/>
        </w:rPr>
        <w:t xml:space="preserve"> will be held.</w:t>
      </w:r>
      <w:r w:rsidR="00413AD0">
        <w:rPr>
          <w:sz w:val="28"/>
          <w:szCs w:val="28"/>
        </w:rPr>
        <w:t xml:space="preserve">  Some other subjects that she is</w:t>
      </w:r>
      <w:r w:rsidR="00A671DA">
        <w:rPr>
          <w:sz w:val="28"/>
          <w:szCs w:val="28"/>
        </w:rPr>
        <w:t xml:space="preserve"> considering for future</w:t>
      </w:r>
      <w:r w:rsidR="00413AD0">
        <w:rPr>
          <w:sz w:val="28"/>
          <w:szCs w:val="28"/>
        </w:rPr>
        <w:t xml:space="preserve"> webinars on are: </w:t>
      </w:r>
    </w:p>
    <w:p w:rsidR="00413AD0" w:rsidRDefault="00413AD0" w:rsidP="00480943">
      <w:pPr>
        <w:rPr>
          <w:sz w:val="28"/>
          <w:szCs w:val="28"/>
        </w:rPr>
      </w:pPr>
    </w:p>
    <w:p w:rsidR="00DE75DD" w:rsidRPr="00413AD0" w:rsidRDefault="00413AD0" w:rsidP="00413AD0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413AD0">
        <w:rPr>
          <w:sz w:val="28"/>
          <w:szCs w:val="28"/>
        </w:rPr>
        <w:t>Practicing civility in the workplace</w:t>
      </w:r>
    </w:p>
    <w:p w:rsidR="00413AD0" w:rsidRPr="00413AD0" w:rsidRDefault="00413AD0" w:rsidP="00413AD0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413AD0">
        <w:rPr>
          <w:sz w:val="28"/>
          <w:szCs w:val="28"/>
        </w:rPr>
        <w:t>Government-wide mentoring program</w:t>
      </w:r>
    </w:p>
    <w:p w:rsidR="00413AD0" w:rsidRPr="00413AD0" w:rsidRDefault="00413AD0" w:rsidP="00413AD0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413AD0">
        <w:rPr>
          <w:sz w:val="28"/>
          <w:szCs w:val="28"/>
        </w:rPr>
        <w:t>Workplace sensitivity</w:t>
      </w:r>
    </w:p>
    <w:p w:rsidR="00413AD0" w:rsidRPr="00413AD0" w:rsidRDefault="00413AD0" w:rsidP="00413AD0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413AD0">
        <w:rPr>
          <w:sz w:val="28"/>
          <w:szCs w:val="28"/>
        </w:rPr>
        <w:t>Preventing sexual harassment</w:t>
      </w:r>
    </w:p>
    <w:p w:rsidR="00413AD0" w:rsidRPr="00413AD0" w:rsidRDefault="00413AD0" w:rsidP="00413AD0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413AD0">
        <w:rPr>
          <w:sz w:val="28"/>
          <w:szCs w:val="28"/>
        </w:rPr>
        <w:t>Reasonable accommodation</w:t>
      </w:r>
    </w:p>
    <w:p w:rsidR="00DE75DD" w:rsidRDefault="00DE75DD" w:rsidP="006060E9">
      <w:pPr>
        <w:rPr>
          <w:sz w:val="28"/>
          <w:szCs w:val="28"/>
        </w:rPr>
      </w:pPr>
    </w:p>
    <w:p w:rsidR="004B05C3" w:rsidRDefault="00A671DA" w:rsidP="006060E9">
      <w:pPr>
        <w:rPr>
          <w:sz w:val="28"/>
          <w:szCs w:val="28"/>
        </w:rPr>
      </w:pPr>
      <w:r>
        <w:rPr>
          <w:sz w:val="28"/>
          <w:szCs w:val="28"/>
        </w:rPr>
        <w:t>Hope also shared that they hel</w:t>
      </w:r>
      <w:r w:rsidR="004B05C3">
        <w:rPr>
          <w:sz w:val="28"/>
          <w:szCs w:val="28"/>
        </w:rPr>
        <w:t>d their Martin Luther King program</w:t>
      </w:r>
      <w:r>
        <w:rPr>
          <w:sz w:val="28"/>
          <w:szCs w:val="28"/>
        </w:rPr>
        <w:t>, a video documentary, today</w:t>
      </w:r>
      <w:r w:rsidR="004B05C3">
        <w:rPr>
          <w:sz w:val="28"/>
          <w:szCs w:val="28"/>
        </w:rPr>
        <w:t xml:space="preserve">.  The program will </w:t>
      </w:r>
      <w:r w:rsidR="0085334D">
        <w:rPr>
          <w:sz w:val="28"/>
          <w:szCs w:val="28"/>
        </w:rPr>
        <w:t xml:space="preserve">be </w:t>
      </w:r>
      <w:r w:rsidR="004B05C3">
        <w:rPr>
          <w:sz w:val="28"/>
          <w:szCs w:val="28"/>
        </w:rPr>
        <w:t>shown again on January 23 fo</w:t>
      </w:r>
      <w:r>
        <w:rPr>
          <w:sz w:val="28"/>
          <w:szCs w:val="28"/>
        </w:rPr>
        <w:t>r employees</w:t>
      </w:r>
      <w:r w:rsidR="004B05C3">
        <w:rPr>
          <w:sz w:val="28"/>
          <w:szCs w:val="28"/>
        </w:rPr>
        <w:t xml:space="preserve"> who couldn’t attend today.  She also plans to show “I have a dream” speech on January 31.</w:t>
      </w:r>
    </w:p>
    <w:p w:rsidR="004B05C3" w:rsidRDefault="004B05C3" w:rsidP="006060E9">
      <w:pPr>
        <w:rPr>
          <w:sz w:val="28"/>
          <w:szCs w:val="28"/>
        </w:rPr>
      </w:pPr>
    </w:p>
    <w:p w:rsidR="0085334D" w:rsidRDefault="0085334D" w:rsidP="006060E9">
      <w:pPr>
        <w:rPr>
          <w:sz w:val="28"/>
          <w:szCs w:val="28"/>
        </w:rPr>
      </w:pPr>
      <w:r>
        <w:rPr>
          <w:sz w:val="28"/>
          <w:szCs w:val="28"/>
        </w:rPr>
        <w:t xml:space="preserve">Hope has also begun setting up Women’s History month (March) activities very similar to last year’s.  She is asking people from different cultures to have a table setup sharing their cultural heritage by possibly </w:t>
      </w:r>
      <w:r w:rsidR="00A671DA">
        <w:rPr>
          <w:sz w:val="28"/>
          <w:szCs w:val="28"/>
        </w:rPr>
        <w:t>having</w:t>
      </w:r>
      <w:r>
        <w:rPr>
          <w:sz w:val="28"/>
          <w:szCs w:val="28"/>
        </w:rPr>
        <w:t xml:space="preserve"> food, clothing items, p</w:t>
      </w:r>
      <w:r w:rsidR="00A671DA">
        <w:rPr>
          <w:sz w:val="28"/>
          <w:szCs w:val="28"/>
        </w:rPr>
        <w:t>osters, answering questions, and more</w:t>
      </w:r>
      <w:r>
        <w:rPr>
          <w:sz w:val="28"/>
          <w:szCs w:val="28"/>
        </w:rPr>
        <w:t>.</w:t>
      </w:r>
    </w:p>
    <w:p w:rsidR="00DE75DD" w:rsidRDefault="00DE75DD" w:rsidP="00413AD0">
      <w:pPr>
        <w:rPr>
          <w:sz w:val="28"/>
          <w:szCs w:val="28"/>
        </w:rPr>
      </w:pPr>
    </w:p>
    <w:p w:rsidR="00254967" w:rsidRPr="004C182F" w:rsidRDefault="00DE75DD" w:rsidP="00480943">
      <w:pPr>
        <w:rPr>
          <w:sz w:val="28"/>
          <w:szCs w:val="28"/>
        </w:rPr>
      </w:pPr>
      <w:r>
        <w:rPr>
          <w:sz w:val="28"/>
          <w:szCs w:val="28"/>
        </w:rPr>
        <w:t>Hope</w:t>
      </w:r>
      <w:r w:rsidR="00480943">
        <w:rPr>
          <w:sz w:val="28"/>
          <w:szCs w:val="28"/>
        </w:rPr>
        <w:t xml:space="preserve"> </w:t>
      </w:r>
      <w:r>
        <w:rPr>
          <w:sz w:val="28"/>
          <w:szCs w:val="28"/>
        </w:rPr>
        <w:t>encourage</w:t>
      </w:r>
      <w:r w:rsidR="00413AD0">
        <w:rPr>
          <w:sz w:val="28"/>
          <w:szCs w:val="28"/>
        </w:rPr>
        <w:t>d</w:t>
      </w:r>
      <w:r w:rsidR="00480943">
        <w:rPr>
          <w:sz w:val="28"/>
          <w:szCs w:val="28"/>
        </w:rPr>
        <w:t xml:space="preserve"> everyone to </w:t>
      </w:r>
      <w:r>
        <w:rPr>
          <w:sz w:val="28"/>
          <w:szCs w:val="28"/>
        </w:rPr>
        <w:t>participate</w:t>
      </w:r>
      <w:r w:rsidR="00413AD0">
        <w:rPr>
          <w:sz w:val="28"/>
          <w:szCs w:val="28"/>
        </w:rPr>
        <w:t xml:space="preserve"> in the </w:t>
      </w:r>
      <w:r w:rsidR="00413AD0" w:rsidRPr="00413AD0">
        <w:rPr>
          <w:sz w:val="28"/>
          <w:szCs w:val="28"/>
        </w:rPr>
        <w:t xml:space="preserve">Health and Wellness Service </w:t>
      </w:r>
      <w:r w:rsidR="00413AD0" w:rsidRPr="004C182F">
        <w:rPr>
          <w:sz w:val="28"/>
          <w:szCs w:val="28"/>
        </w:rPr>
        <w:t xml:space="preserve">Fee Reimbursement Program.  The program can provide a maximum reimbursement of $300/year for health membership fees.   </w:t>
      </w:r>
    </w:p>
    <w:p w:rsidR="001F0E86" w:rsidRPr="004C182F" w:rsidRDefault="001F0E86" w:rsidP="00480943">
      <w:pPr>
        <w:rPr>
          <w:sz w:val="28"/>
          <w:szCs w:val="28"/>
        </w:rPr>
      </w:pPr>
    </w:p>
    <w:p w:rsidR="006618BD" w:rsidRDefault="006618BD" w:rsidP="00480943">
      <w:pPr>
        <w:rPr>
          <w:sz w:val="28"/>
          <w:szCs w:val="28"/>
        </w:rPr>
      </w:pPr>
      <w:r w:rsidRPr="004C182F">
        <w:rPr>
          <w:sz w:val="28"/>
          <w:szCs w:val="28"/>
        </w:rPr>
        <w:t>Next meeting scheduled for February 20, 2013 at 2:30 pm ET.</w:t>
      </w:r>
      <w:r>
        <w:rPr>
          <w:sz w:val="28"/>
          <w:szCs w:val="28"/>
        </w:rPr>
        <w:t xml:space="preserve"> </w:t>
      </w:r>
    </w:p>
    <w:p w:rsidR="00DE6CED" w:rsidRDefault="00DE6CED" w:rsidP="00480943">
      <w:pPr>
        <w:rPr>
          <w:sz w:val="28"/>
          <w:szCs w:val="28"/>
        </w:rPr>
      </w:pPr>
    </w:p>
    <w:sectPr w:rsidR="00DE6CED" w:rsidSect="000742B9">
      <w:headerReference w:type="default" r:id="rId9"/>
      <w:pgSz w:w="12240" w:h="15840"/>
      <w:pgMar w:top="900" w:right="1800" w:bottom="1440" w:left="180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00A" w:rsidRDefault="0009300A">
      <w:r>
        <w:separator/>
      </w:r>
    </w:p>
  </w:endnote>
  <w:endnote w:type="continuationSeparator" w:id="0">
    <w:p w:rsidR="0009300A" w:rsidRDefault="00093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00A" w:rsidRDefault="0009300A">
      <w:r>
        <w:separator/>
      </w:r>
    </w:p>
  </w:footnote>
  <w:footnote w:type="continuationSeparator" w:id="0">
    <w:p w:rsidR="0009300A" w:rsidRDefault="000930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F6A" w:rsidRDefault="00E60F6A" w:rsidP="003D7B7B">
    <w:pPr>
      <w:jc w:val="center"/>
      <w:rPr>
        <w:sz w:val="28"/>
        <w:szCs w:val="28"/>
      </w:rPr>
    </w:pPr>
    <w:r w:rsidRPr="007E05F5">
      <w:rPr>
        <w:sz w:val="28"/>
        <w:szCs w:val="28"/>
      </w:rPr>
      <w:t>NWS Diversity Management Council Meeting</w:t>
    </w:r>
  </w:p>
  <w:p w:rsidR="00E60F6A" w:rsidRDefault="00F8515C" w:rsidP="003D7B7B">
    <w:pPr>
      <w:jc w:val="center"/>
      <w:rPr>
        <w:sz w:val="28"/>
        <w:szCs w:val="28"/>
      </w:rPr>
    </w:pPr>
    <w:r>
      <w:rPr>
        <w:sz w:val="28"/>
        <w:szCs w:val="28"/>
      </w:rPr>
      <w:t xml:space="preserve">2:30 p.m. ET, </w:t>
    </w:r>
    <w:r w:rsidR="00E60F6A">
      <w:rPr>
        <w:sz w:val="28"/>
        <w:szCs w:val="28"/>
      </w:rPr>
      <w:t>Wednesday</w:t>
    </w:r>
    <w:r w:rsidR="005F02B9">
      <w:rPr>
        <w:sz w:val="28"/>
        <w:szCs w:val="28"/>
      </w:rPr>
      <w:t>,</w:t>
    </w:r>
    <w:r w:rsidR="00E60F6A">
      <w:rPr>
        <w:sz w:val="28"/>
        <w:szCs w:val="28"/>
      </w:rPr>
      <w:t xml:space="preserve"> </w:t>
    </w:r>
    <w:r w:rsidR="00DE6CED">
      <w:rPr>
        <w:sz w:val="28"/>
        <w:szCs w:val="28"/>
      </w:rPr>
      <w:t>January 16</w:t>
    </w:r>
    <w:r w:rsidR="00E60F6A">
      <w:rPr>
        <w:sz w:val="28"/>
        <w:szCs w:val="28"/>
      </w:rPr>
      <w:t>, 201</w:t>
    </w:r>
    <w:r w:rsidR="00DE6CED">
      <w:rPr>
        <w:sz w:val="28"/>
        <w:szCs w:val="28"/>
      </w:rPr>
      <w:t>3</w:t>
    </w:r>
  </w:p>
  <w:p w:rsidR="00E60F6A" w:rsidRPr="000742B9" w:rsidRDefault="00E60F6A" w:rsidP="000742B9">
    <w:pPr>
      <w:rPr>
        <w:sz w:val="28"/>
        <w:szCs w:val="28"/>
      </w:rPr>
    </w:pPr>
    <w:r>
      <w:tab/>
    </w:r>
    <w:r>
      <w:tab/>
    </w:r>
    <w:r>
      <w:tab/>
    </w:r>
    <w:r>
      <w:tab/>
    </w:r>
    <w:r>
      <w:tab/>
    </w:r>
    <w:r w:rsidR="00217BFF">
      <w:rPr>
        <w:sz w:val="28"/>
        <w:szCs w:val="28"/>
      </w:rPr>
      <w:t>Minutes</w:t>
    </w:r>
    <w:r>
      <w:rPr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F75E6"/>
    <w:multiLevelType w:val="hybridMultilevel"/>
    <w:tmpl w:val="7618EBCC"/>
    <w:lvl w:ilvl="0" w:tplc="04090017">
      <w:start w:val="1"/>
      <w:numFmt w:val="lowerLetter"/>
      <w:lvlText w:val="%1)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>
    <w:nsid w:val="42671F53"/>
    <w:multiLevelType w:val="hybridMultilevel"/>
    <w:tmpl w:val="B33801D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8B4FB6"/>
    <w:multiLevelType w:val="hybridMultilevel"/>
    <w:tmpl w:val="6542F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354C25"/>
    <w:multiLevelType w:val="hybridMultilevel"/>
    <w:tmpl w:val="7618EBCC"/>
    <w:lvl w:ilvl="0" w:tplc="04090017">
      <w:start w:val="1"/>
      <w:numFmt w:val="lowerLetter"/>
      <w:lvlText w:val="%1)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>
    <w:nsid w:val="574C4C9A"/>
    <w:multiLevelType w:val="hybridMultilevel"/>
    <w:tmpl w:val="E5327532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65BE6999"/>
    <w:multiLevelType w:val="hybridMultilevel"/>
    <w:tmpl w:val="8B4A0564"/>
    <w:lvl w:ilvl="0" w:tplc="5304172E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8687FF5"/>
    <w:multiLevelType w:val="hybridMultilevel"/>
    <w:tmpl w:val="C0CABF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FC0A78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613EC7"/>
    <w:multiLevelType w:val="hybridMultilevel"/>
    <w:tmpl w:val="02F4915C"/>
    <w:lvl w:ilvl="0" w:tplc="D9FE678C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0"/>
  </w:num>
  <w:num w:numId="5">
    <w:abstractNumId w:val="7"/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5F5"/>
    <w:rsid w:val="00001461"/>
    <w:rsid w:val="00002860"/>
    <w:rsid w:val="00017198"/>
    <w:rsid w:val="00022048"/>
    <w:rsid w:val="00044B62"/>
    <w:rsid w:val="00065E2E"/>
    <w:rsid w:val="00070307"/>
    <w:rsid w:val="000742B9"/>
    <w:rsid w:val="0009300A"/>
    <w:rsid w:val="000C49FC"/>
    <w:rsid w:val="000C61CC"/>
    <w:rsid w:val="000D05E4"/>
    <w:rsid w:val="000D63D1"/>
    <w:rsid w:val="0010453F"/>
    <w:rsid w:val="00114F8C"/>
    <w:rsid w:val="00124848"/>
    <w:rsid w:val="00157471"/>
    <w:rsid w:val="001612AC"/>
    <w:rsid w:val="0016211D"/>
    <w:rsid w:val="0017280A"/>
    <w:rsid w:val="0017375E"/>
    <w:rsid w:val="00180B79"/>
    <w:rsid w:val="001835A3"/>
    <w:rsid w:val="00194CFC"/>
    <w:rsid w:val="001A078E"/>
    <w:rsid w:val="001A45D0"/>
    <w:rsid w:val="001B31DC"/>
    <w:rsid w:val="001D4A5D"/>
    <w:rsid w:val="001D4B32"/>
    <w:rsid w:val="001E0750"/>
    <w:rsid w:val="001E7545"/>
    <w:rsid w:val="001F0E86"/>
    <w:rsid w:val="002151BF"/>
    <w:rsid w:val="00217BFF"/>
    <w:rsid w:val="00225B22"/>
    <w:rsid w:val="00231A3C"/>
    <w:rsid w:val="002357A8"/>
    <w:rsid w:val="0023580E"/>
    <w:rsid w:val="00253C14"/>
    <w:rsid w:val="00254967"/>
    <w:rsid w:val="00257D3E"/>
    <w:rsid w:val="00280CF5"/>
    <w:rsid w:val="002872E7"/>
    <w:rsid w:val="002A1446"/>
    <w:rsid w:val="002A7A8F"/>
    <w:rsid w:val="002B02B2"/>
    <w:rsid w:val="002D32BB"/>
    <w:rsid w:val="002D3879"/>
    <w:rsid w:val="002D3D11"/>
    <w:rsid w:val="002E1AE6"/>
    <w:rsid w:val="002E6598"/>
    <w:rsid w:val="002E710A"/>
    <w:rsid w:val="00307474"/>
    <w:rsid w:val="00312D5D"/>
    <w:rsid w:val="00313D09"/>
    <w:rsid w:val="00324E2A"/>
    <w:rsid w:val="0034584A"/>
    <w:rsid w:val="003658EC"/>
    <w:rsid w:val="00374E57"/>
    <w:rsid w:val="00375124"/>
    <w:rsid w:val="00397824"/>
    <w:rsid w:val="0039792C"/>
    <w:rsid w:val="003A11B9"/>
    <w:rsid w:val="003A29B2"/>
    <w:rsid w:val="003A2BA3"/>
    <w:rsid w:val="003C547A"/>
    <w:rsid w:val="003D7B7B"/>
    <w:rsid w:val="003E15CE"/>
    <w:rsid w:val="00400FD5"/>
    <w:rsid w:val="00410B20"/>
    <w:rsid w:val="00413AD0"/>
    <w:rsid w:val="00417357"/>
    <w:rsid w:val="00425323"/>
    <w:rsid w:val="00425F6E"/>
    <w:rsid w:val="00441B14"/>
    <w:rsid w:val="004443FF"/>
    <w:rsid w:val="004509BB"/>
    <w:rsid w:val="00464166"/>
    <w:rsid w:val="004675D5"/>
    <w:rsid w:val="00467F49"/>
    <w:rsid w:val="0047609D"/>
    <w:rsid w:val="00480943"/>
    <w:rsid w:val="004865B3"/>
    <w:rsid w:val="00491628"/>
    <w:rsid w:val="00492818"/>
    <w:rsid w:val="004B05C3"/>
    <w:rsid w:val="004B255F"/>
    <w:rsid w:val="004C064C"/>
    <w:rsid w:val="004C182F"/>
    <w:rsid w:val="004C374F"/>
    <w:rsid w:val="004C38FD"/>
    <w:rsid w:val="004C4B05"/>
    <w:rsid w:val="004D7404"/>
    <w:rsid w:val="004E3B7C"/>
    <w:rsid w:val="004E4BD7"/>
    <w:rsid w:val="004E5F39"/>
    <w:rsid w:val="00524C84"/>
    <w:rsid w:val="005349DC"/>
    <w:rsid w:val="00547EEC"/>
    <w:rsid w:val="00550C59"/>
    <w:rsid w:val="00557552"/>
    <w:rsid w:val="00567BCB"/>
    <w:rsid w:val="00575732"/>
    <w:rsid w:val="0058158D"/>
    <w:rsid w:val="00584FC1"/>
    <w:rsid w:val="005A2EC3"/>
    <w:rsid w:val="005B3DE3"/>
    <w:rsid w:val="005C4340"/>
    <w:rsid w:val="005D1020"/>
    <w:rsid w:val="005D7500"/>
    <w:rsid w:val="005F02B9"/>
    <w:rsid w:val="00605125"/>
    <w:rsid w:val="006060E9"/>
    <w:rsid w:val="006116C7"/>
    <w:rsid w:val="00634404"/>
    <w:rsid w:val="006358E9"/>
    <w:rsid w:val="00654B91"/>
    <w:rsid w:val="006618BD"/>
    <w:rsid w:val="00663161"/>
    <w:rsid w:val="00671599"/>
    <w:rsid w:val="00681BD7"/>
    <w:rsid w:val="006C5FCD"/>
    <w:rsid w:val="006D5CB8"/>
    <w:rsid w:val="006F6AD1"/>
    <w:rsid w:val="00706A1C"/>
    <w:rsid w:val="00710FF3"/>
    <w:rsid w:val="00715F65"/>
    <w:rsid w:val="00727ADA"/>
    <w:rsid w:val="00741708"/>
    <w:rsid w:val="00744A08"/>
    <w:rsid w:val="007555FA"/>
    <w:rsid w:val="007679D1"/>
    <w:rsid w:val="007777C2"/>
    <w:rsid w:val="007A0B6B"/>
    <w:rsid w:val="007A6C48"/>
    <w:rsid w:val="007B1E52"/>
    <w:rsid w:val="007B3859"/>
    <w:rsid w:val="007B5D55"/>
    <w:rsid w:val="007C323B"/>
    <w:rsid w:val="007E05F5"/>
    <w:rsid w:val="007E14A4"/>
    <w:rsid w:val="007E2B67"/>
    <w:rsid w:val="007E68E3"/>
    <w:rsid w:val="007E7DB9"/>
    <w:rsid w:val="007F3B65"/>
    <w:rsid w:val="007F536B"/>
    <w:rsid w:val="00802DCE"/>
    <w:rsid w:val="00803084"/>
    <w:rsid w:val="008053A7"/>
    <w:rsid w:val="008153B9"/>
    <w:rsid w:val="0085334D"/>
    <w:rsid w:val="00854024"/>
    <w:rsid w:val="00855C0A"/>
    <w:rsid w:val="008567FA"/>
    <w:rsid w:val="00856899"/>
    <w:rsid w:val="00861F8C"/>
    <w:rsid w:val="008856C8"/>
    <w:rsid w:val="008A2320"/>
    <w:rsid w:val="008A6B48"/>
    <w:rsid w:val="008E10CF"/>
    <w:rsid w:val="008F0D77"/>
    <w:rsid w:val="008F4399"/>
    <w:rsid w:val="00901EC0"/>
    <w:rsid w:val="009068B0"/>
    <w:rsid w:val="00925EDA"/>
    <w:rsid w:val="009320E5"/>
    <w:rsid w:val="009327DA"/>
    <w:rsid w:val="00935344"/>
    <w:rsid w:val="0094361B"/>
    <w:rsid w:val="00975F0E"/>
    <w:rsid w:val="009B1E86"/>
    <w:rsid w:val="009B7088"/>
    <w:rsid w:val="009D4B9A"/>
    <w:rsid w:val="009D518A"/>
    <w:rsid w:val="009E3851"/>
    <w:rsid w:val="009F3117"/>
    <w:rsid w:val="00A25F61"/>
    <w:rsid w:val="00A40BE0"/>
    <w:rsid w:val="00A46773"/>
    <w:rsid w:val="00A505DB"/>
    <w:rsid w:val="00A57FB4"/>
    <w:rsid w:val="00A653B9"/>
    <w:rsid w:val="00A671DA"/>
    <w:rsid w:val="00A7044C"/>
    <w:rsid w:val="00A94A2B"/>
    <w:rsid w:val="00AA5EA8"/>
    <w:rsid w:val="00AC14E5"/>
    <w:rsid w:val="00AC7143"/>
    <w:rsid w:val="00AE233F"/>
    <w:rsid w:val="00B11942"/>
    <w:rsid w:val="00B14BCA"/>
    <w:rsid w:val="00B304DF"/>
    <w:rsid w:val="00B349DE"/>
    <w:rsid w:val="00B41EB1"/>
    <w:rsid w:val="00B43E52"/>
    <w:rsid w:val="00B54F14"/>
    <w:rsid w:val="00B71995"/>
    <w:rsid w:val="00B74524"/>
    <w:rsid w:val="00B757F6"/>
    <w:rsid w:val="00B84638"/>
    <w:rsid w:val="00B8513F"/>
    <w:rsid w:val="00B92333"/>
    <w:rsid w:val="00B95394"/>
    <w:rsid w:val="00B9643D"/>
    <w:rsid w:val="00BB0DAF"/>
    <w:rsid w:val="00BB15FA"/>
    <w:rsid w:val="00BF0F22"/>
    <w:rsid w:val="00BF1BA1"/>
    <w:rsid w:val="00BF1EB3"/>
    <w:rsid w:val="00BF6359"/>
    <w:rsid w:val="00C04EF6"/>
    <w:rsid w:val="00C24F61"/>
    <w:rsid w:val="00C32462"/>
    <w:rsid w:val="00C32D93"/>
    <w:rsid w:val="00C50C8A"/>
    <w:rsid w:val="00C53775"/>
    <w:rsid w:val="00C62A05"/>
    <w:rsid w:val="00C632A1"/>
    <w:rsid w:val="00C931EC"/>
    <w:rsid w:val="00CA662B"/>
    <w:rsid w:val="00CB3E57"/>
    <w:rsid w:val="00CB6A68"/>
    <w:rsid w:val="00CE240D"/>
    <w:rsid w:val="00CE3FF5"/>
    <w:rsid w:val="00D315CF"/>
    <w:rsid w:val="00D33AE3"/>
    <w:rsid w:val="00D34CA2"/>
    <w:rsid w:val="00D75762"/>
    <w:rsid w:val="00D82491"/>
    <w:rsid w:val="00D86BE8"/>
    <w:rsid w:val="00D92E19"/>
    <w:rsid w:val="00DA1A27"/>
    <w:rsid w:val="00DA29FC"/>
    <w:rsid w:val="00DA6561"/>
    <w:rsid w:val="00DA6C5E"/>
    <w:rsid w:val="00DB4B8A"/>
    <w:rsid w:val="00DB7945"/>
    <w:rsid w:val="00DE2FF9"/>
    <w:rsid w:val="00DE6CED"/>
    <w:rsid w:val="00DE75DD"/>
    <w:rsid w:val="00DE7CF7"/>
    <w:rsid w:val="00E0355C"/>
    <w:rsid w:val="00E130A4"/>
    <w:rsid w:val="00E224F0"/>
    <w:rsid w:val="00E3133B"/>
    <w:rsid w:val="00E3153D"/>
    <w:rsid w:val="00E3769A"/>
    <w:rsid w:val="00E410AB"/>
    <w:rsid w:val="00E44D8F"/>
    <w:rsid w:val="00E54EF0"/>
    <w:rsid w:val="00E60F6A"/>
    <w:rsid w:val="00E65DA9"/>
    <w:rsid w:val="00E67508"/>
    <w:rsid w:val="00E71E65"/>
    <w:rsid w:val="00E735DB"/>
    <w:rsid w:val="00E81165"/>
    <w:rsid w:val="00E819F2"/>
    <w:rsid w:val="00E81BB8"/>
    <w:rsid w:val="00E86F5A"/>
    <w:rsid w:val="00E87682"/>
    <w:rsid w:val="00E90A9A"/>
    <w:rsid w:val="00E921A3"/>
    <w:rsid w:val="00E923C7"/>
    <w:rsid w:val="00E96337"/>
    <w:rsid w:val="00EA16E7"/>
    <w:rsid w:val="00EB0719"/>
    <w:rsid w:val="00EB6AC3"/>
    <w:rsid w:val="00EC472A"/>
    <w:rsid w:val="00EF5ACF"/>
    <w:rsid w:val="00F040BF"/>
    <w:rsid w:val="00F20FDE"/>
    <w:rsid w:val="00F32E27"/>
    <w:rsid w:val="00F50382"/>
    <w:rsid w:val="00F51CA6"/>
    <w:rsid w:val="00F52AD0"/>
    <w:rsid w:val="00F5696E"/>
    <w:rsid w:val="00F8515C"/>
    <w:rsid w:val="00F86351"/>
    <w:rsid w:val="00FA34AC"/>
    <w:rsid w:val="00FC7EBB"/>
    <w:rsid w:val="00FD1833"/>
    <w:rsid w:val="00FD5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742B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742B9"/>
    <w:pPr>
      <w:tabs>
        <w:tab w:val="center" w:pos="4320"/>
        <w:tab w:val="right" w:pos="8640"/>
      </w:tabs>
    </w:pPr>
  </w:style>
  <w:style w:type="character" w:styleId="Hyperlink">
    <w:name w:val="Hyperlink"/>
    <w:rsid w:val="00605125"/>
    <w:rPr>
      <w:color w:val="0000FF"/>
      <w:u w:val="single"/>
    </w:rPr>
  </w:style>
  <w:style w:type="character" w:styleId="Strong">
    <w:name w:val="Strong"/>
    <w:uiPriority w:val="22"/>
    <w:qFormat/>
    <w:rsid w:val="00065E2E"/>
    <w:rPr>
      <w:b/>
      <w:bCs/>
    </w:rPr>
  </w:style>
  <w:style w:type="character" w:customStyle="1" w:styleId="apple-converted-space">
    <w:name w:val="apple-converted-space"/>
    <w:rsid w:val="00070307"/>
  </w:style>
  <w:style w:type="character" w:styleId="Emphasis">
    <w:name w:val="Emphasis"/>
    <w:uiPriority w:val="20"/>
    <w:qFormat/>
    <w:rsid w:val="00254967"/>
    <w:rPr>
      <w:i/>
      <w:iCs/>
    </w:rPr>
  </w:style>
  <w:style w:type="paragraph" w:styleId="ListParagraph">
    <w:name w:val="List Paragraph"/>
    <w:basedOn w:val="Normal"/>
    <w:uiPriority w:val="34"/>
    <w:qFormat/>
    <w:rsid w:val="00413A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742B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742B9"/>
    <w:pPr>
      <w:tabs>
        <w:tab w:val="center" w:pos="4320"/>
        <w:tab w:val="right" w:pos="8640"/>
      </w:tabs>
    </w:pPr>
  </w:style>
  <w:style w:type="character" w:styleId="Hyperlink">
    <w:name w:val="Hyperlink"/>
    <w:rsid w:val="00605125"/>
    <w:rPr>
      <w:color w:val="0000FF"/>
      <w:u w:val="single"/>
    </w:rPr>
  </w:style>
  <w:style w:type="character" w:styleId="Strong">
    <w:name w:val="Strong"/>
    <w:uiPriority w:val="22"/>
    <w:qFormat/>
    <w:rsid w:val="00065E2E"/>
    <w:rPr>
      <w:b/>
      <w:bCs/>
    </w:rPr>
  </w:style>
  <w:style w:type="character" w:customStyle="1" w:styleId="apple-converted-space">
    <w:name w:val="apple-converted-space"/>
    <w:rsid w:val="00070307"/>
  </w:style>
  <w:style w:type="character" w:styleId="Emphasis">
    <w:name w:val="Emphasis"/>
    <w:uiPriority w:val="20"/>
    <w:qFormat/>
    <w:rsid w:val="00254967"/>
    <w:rPr>
      <w:i/>
      <w:iCs/>
    </w:rPr>
  </w:style>
  <w:style w:type="paragraph" w:styleId="ListParagraph">
    <w:name w:val="List Paragraph"/>
    <w:basedOn w:val="Normal"/>
    <w:uiPriority w:val="34"/>
    <w:qFormat/>
    <w:rsid w:val="00413A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2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2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9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4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4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1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2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3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5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6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5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90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9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53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03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9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15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86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46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73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94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39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49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80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A31B9-6B4F-4B02-9145-F15841117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783</Words>
  <Characters>4075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1)</vt:lpstr>
    </vt:vector>
  </TitlesOfParts>
  <Company>National Weather Service</Company>
  <LinksUpToDate>false</LinksUpToDate>
  <CharactersWithSpaces>4849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</dc:title>
  <dc:creator>wellscl</dc:creator>
  <cp:lastModifiedBy>Hope Hasberry</cp:lastModifiedBy>
  <cp:revision>2</cp:revision>
  <cp:lastPrinted>2010-10-18T19:00:00Z</cp:lastPrinted>
  <dcterms:created xsi:type="dcterms:W3CDTF">2013-01-30T16:01:00Z</dcterms:created>
  <dcterms:modified xsi:type="dcterms:W3CDTF">2013-01-30T16:01:00Z</dcterms:modified>
</cp:coreProperties>
</file>