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7CC891" w14:textId="77777777" w:rsidR="00D31703" w:rsidRDefault="00D31703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131C413F" w14:textId="77777777" w:rsidR="00D31703" w:rsidRDefault="00D31703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2A568E4E" w14:textId="4C2719F9" w:rsidR="006234B3" w:rsidRDefault="006234B3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35DC75D0" wp14:editId="03C17E8C">
            <wp:extent cx="5940425" cy="3442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verokurils1_last_name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2E8C" w14:textId="3FF6DC94" w:rsidR="00755776" w:rsidRDefault="00755776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7C78F6C0" wp14:editId="4859E2BD">
            <wp:extent cx="5940425" cy="44551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vero kurilsk flood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D975190" w14:textId="77777777" w:rsidR="00755776" w:rsidRDefault="00755776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14957811" w14:textId="77777777" w:rsidR="00755776" w:rsidRDefault="00755776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390E1812" w14:textId="7120DB99" w:rsidR="0083015E" w:rsidRDefault="0009597E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Dear TSUNAMI BB </w:t>
      </w:r>
      <w:r w:rsidR="0083015E">
        <w:rPr>
          <w:rFonts w:ascii="Times New Roman" w:hAnsi="Times New Roman" w:cs="Times New Roman"/>
          <w:sz w:val="24"/>
          <w:lang w:val="en-US"/>
        </w:rPr>
        <w:t>Colleagues,</w:t>
      </w:r>
    </w:p>
    <w:p w14:paraId="2DCBEF79" w14:textId="0A4FE77C" w:rsidR="00A77A22" w:rsidRDefault="0009597E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The </w:t>
      </w:r>
      <w:r w:rsidR="00A77A22">
        <w:rPr>
          <w:rFonts w:ascii="Times New Roman" w:hAnsi="Times New Roman" w:cs="Times New Roman"/>
          <w:sz w:val="24"/>
          <w:lang w:val="en-US"/>
        </w:rPr>
        <w:t xml:space="preserve">following is the </w:t>
      </w:r>
      <w:r>
        <w:rPr>
          <w:rFonts w:ascii="Times New Roman" w:hAnsi="Times New Roman" w:cs="Times New Roman"/>
          <w:sz w:val="24"/>
          <w:lang w:val="en-US"/>
        </w:rPr>
        <w:t>short report</w:t>
      </w:r>
      <w:r w:rsidR="00A77A22">
        <w:rPr>
          <w:rFonts w:ascii="Times New Roman" w:hAnsi="Times New Roman" w:cs="Times New Roman"/>
          <w:sz w:val="24"/>
          <w:lang w:val="en-US"/>
        </w:rPr>
        <w:t xml:space="preserve">, </w:t>
      </w:r>
      <w:r w:rsidR="00D31703">
        <w:rPr>
          <w:rFonts w:ascii="Times New Roman" w:hAnsi="Times New Roman" w:cs="Times New Roman"/>
          <w:sz w:val="24"/>
          <w:lang w:val="en-US"/>
        </w:rPr>
        <w:t>whi</w:t>
      </w:r>
      <w:r>
        <w:rPr>
          <w:rFonts w:ascii="Times New Roman" w:hAnsi="Times New Roman" w:cs="Times New Roman"/>
          <w:sz w:val="24"/>
          <w:lang w:val="en-US"/>
        </w:rPr>
        <w:t xml:space="preserve">ch </w:t>
      </w:r>
      <w:r w:rsidR="00D31703">
        <w:rPr>
          <w:rFonts w:ascii="Times New Roman" w:hAnsi="Times New Roman" w:cs="Times New Roman"/>
          <w:sz w:val="24"/>
          <w:lang w:val="en-US"/>
        </w:rPr>
        <w:t xml:space="preserve">presents the data </w:t>
      </w:r>
      <w:r w:rsidR="00A77A22">
        <w:rPr>
          <w:rFonts w:ascii="Times New Roman" w:hAnsi="Times New Roman" w:cs="Times New Roman"/>
          <w:sz w:val="24"/>
          <w:lang w:val="en-US"/>
        </w:rPr>
        <w:t xml:space="preserve">from the post tsunami </w:t>
      </w:r>
      <w:r w:rsidR="0083015E">
        <w:rPr>
          <w:rFonts w:ascii="Times New Roman" w:hAnsi="Times New Roman" w:cs="Times New Roman"/>
          <w:sz w:val="24"/>
          <w:lang w:val="en-US"/>
        </w:rPr>
        <w:t>field survey</w:t>
      </w:r>
      <w:r w:rsidR="00D31703">
        <w:rPr>
          <w:rFonts w:ascii="Times New Roman" w:hAnsi="Times New Roman" w:cs="Times New Roman"/>
          <w:sz w:val="24"/>
          <w:lang w:val="en-US"/>
        </w:rPr>
        <w:t xml:space="preserve"> </w:t>
      </w:r>
      <w:r w:rsidR="00A77A22">
        <w:rPr>
          <w:rFonts w:ascii="Times New Roman" w:hAnsi="Times New Roman" w:cs="Times New Roman"/>
          <w:sz w:val="24"/>
          <w:lang w:val="en-US"/>
        </w:rPr>
        <w:t xml:space="preserve">after </w:t>
      </w:r>
      <w:r w:rsidR="0083015E">
        <w:rPr>
          <w:rFonts w:ascii="Times New Roman" w:hAnsi="Times New Roman" w:cs="Times New Roman"/>
          <w:sz w:val="24"/>
          <w:lang w:val="en-US"/>
        </w:rPr>
        <w:t xml:space="preserve">the tsunami (29.07.2025) in Severo-Kurilsk (Paramushir Island, Northern Kuriles) conducted </w:t>
      </w:r>
      <w:r w:rsidR="00183779">
        <w:rPr>
          <w:rFonts w:ascii="Times New Roman" w:hAnsi="Times New Roman" w:cs="Times New Roman"/>
          <w:sz w:val="24"/>
          <w:lang w:val="en-US"/>
        </w:rPr>
        <w:t>at Severo Kurislky Mo</w:t>
      </w:r>
      <w:r w:rsidR="0044200E">
        <w:rPr>
          <w:rFonts w:ascii="Times New Roman" w:hAnsi="Times New Roman" w:cs="Times New Roman"/>
          <w:sz w:val="24"/>
          <w:lang w:val="en-US"/>
        </w:rPr>
        <w:t>rs</w:t>
      </w:r>
      <w:r w:rsidR="00183779">
        <w:rPr>
          <w:rFonts w:ascii="Times New Roman" w:hAnsi="Times New Roman" w:cs="Times New Roman"/>
          <w:sz w:val="24"/>
          <w:lang w:val="en-US"/>
        </w:rPr>
        <w:t>koy port (156.140176</w:t>
      </w:r>
      <w:r w:rsidR="00183779" w:rsidRPr="007211D8">
        <w:rPr>
          <w:rFonts w:ascii="Times New Roman" w:hAnsi="Times New Roman" w:cs="Times New Roman"/>
          <w:sz w:val="24"/>
          <w:vertAlign w:val="superscript"/>
          <w:lang w:val="en-US"/>
        </w:rPr>
        <w:t>o</w:t>
      </w:r>
      <w:r w:rsidR="00183779">
        <w:rPr>
          <w:rFonts w:ascii="Times New Roman" w:hAnsi="Times New Roman" w:cs="Times New Roman"/>
          <w:sz w:val="24"/>
          <w:lang w:val="en-US"/>
        </w:rPr>
        <w:t>E 50.6790</w:t>
      </w:r>
      <w:r w:rsidR="00183779" w:rsidRPr="007211D8">
        <w:rPr>
          <w:rFonts w:ascii="Times New Roman" w:hAnsi="Times New Roman" w:cs="Times New Roman"/>
          <w:sz w:val="24"/>
          <w:vertAlign w:val="superscript"/>
          <w:lang w:val="en-US"/>
        </w:rPr>
        <w:t>o</w:t>
      </w:r>
      <w:r w:rsidR="00183779">
        <w:rPr>
          <w:rFonts w:ascii="Times New Roman" w:hAnsi="Times New Roman" w:cs="Times New Roman"/>
          <w:sz w:val="24"/>
          <w:lang w:val="en-US"/>
        </w:rPr>
        <w:t>N)</w:t>
      </w:r>
      <w:r w:rsidR="00A77A22">
        <w:rPr>
          <w:rFonts w:ascii="Times New Roman" w:hAnsi="Times New Roman" w:cs="Times New Roman"/>
          <w:sz w:val="24"/>
          <w:lang w:val="en-US"/>
        </w:rPr>
        <w:t xml:space="preserve">. The survey was conducted </w:t>
      </w:r>
      <w:r w:rsidR="0083015E">
        <w:rPr>
          <w:rFonts w:ascii="Times New Roman" w:hAnsi="Times New Roman" w:cs="Times New Roman"/>
          <w:sz w:val="24"/>
          <w:lang w:val="en-US"/>
        </w:rPr>
        <w:t>on August 1</w:t>
      </w:r>
      <w:r w:rsidR="00A77A22">
        <w:rPr>
          <w:rFonts w:ascii="Times New Roman" w:hAnsi="Times New Roman" w:cs="Times New Roman"/>
          <w:sz w:val="24"/>
          <w:lang w:val="en-US"/>
        </w:rPr>
        <w:t>, 2025</w:t>
      </w:r>
      <w:r w:rsidR="0083015E">
        <w:rPr>
          <w:rFonts w:ascii="Times New Roman" w:hAnsi="Times New Roman" w:cs="Times New Roman"/>
          <w:sz w:val="24"/>
          <w:lang w:val="en-US"/>
        </w:rPr>
        <w:t xml:space="preserve"> </w:t>
      </w:r>
    </w:p>
    <w:p w14:paraId="6CBE3F5B" w14:textId="5EEC8501" w:rsidR="00B415D2" w:rsidRDefault="0083015E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83015E">
        <w:rPr>
          <w:rFonts w:ascii="Times New Roman" w:hAnsi="Times New Roman" w:cs="Times New Roman"/>
          <w:sz w:val="24"/>
          <w:lang w:val="en-US"/>
        </w:rPr>
        <w:t xml:space="preserve">Using high-precision GPS, we traced the track along the line of maximum </w:t>
      </w:r>
      <w:r>
        <w:rPr>
          <w:rFonts w:ascii="Times New Roman" w:hAnsi="Times New Roman" w:cs="Times New Roman"/>
          <w:sz w:val="24"/>
          <w:lang w:val="en-US"/>
        </w:rPr>
        <w:t xml:space="preserve">flooding (blue line in </w:t>
      </w:r>
      <w:r w:rsidR="00A77A22">
        <w:rPr>
          <w:rFonts w:ascii="Times New Roman" w:hAnsi="Times New Roman" w:cs="Times New Roman"/>
          <w:sz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lang w:val="en-US"/>
        </w:rPr>
        <w:t>Figure)</w:t>
      </w:r>
      <w:r w:rsidRPr="0083015E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83015E">
        <w:rPr>
          <w:rFonts w:ascii="Times New Roman" w:hAnsi="Times New Roman" w:cs="Times New Roman"/>
          <w:sz w:val="24"/>
          <w:lang w:val="en-US"/>
        </w:rPr>
        <w:t xml:space="preserve">Then the data was superimposed on a high-resolution topographic survey. Note that the topographic survey data is relative to the </w:t>
      </w:r>
      <w:r w:rsidR="00A77A22" w:rsidRPr="0083015E">
        <w:rPr>
          <w:rFonts w:ascii="Times New Roman" w:hAnsi="Times New Roman" w:cs="Times New Roman"/>
          <w:sz w:val="24"/>
          <w:lang w:val="en-US"/>
        </w:rPr>
        <w:t>zero</w:t>
      </w:r>
      <w:r w:rsidR="00A77A22">
        <w:rPr>
          <w:rFonts w:ascii="Times New Roman" w:hAnsi="Times New Roman" w:cs="Times New Roman"/>
          <w:sz w:val="24"/>
          <w:lang w:val="en-US"/>
        </w:rPr>
        <w:t xml:space="preserve"> </w:t>
      </w:r>
      <w:r w:rsidR="00A77A22" w:rsidRPr="0083015E">
        <w:rPr>
          <w:rFonts w:ascii="Times New Roman" w:hAnsi="Times New Roman" w:cs="Times New Roman"/>
          <w:sz w:val="24"/>
          <w:lang w:val="en-US"/>
        </w:rPr>
        <w:t>tide</w:t>
      </w:r>
      <w:r w:rsidRPr="0083015E">
        <w:rPr>
          <w:rFonts w:ascii="Times New Roman" w:hAnsi="Times New Roman" w:cs="Times New Roman"/>
          <w:sz w:val="24"/>
          <w:lang w:val="en-US"/>
        </w:rPr>
        <w:t xml:space="preserve"> level (Baltic system)</w:t>
      </w:r>
      <w:r w:rsidR="00D31703">
        <w:rPr>
          <w:rFonts w:ascii="Times New Roman" w:hAnsi="Times New Roman" w:cs="Times New Roman"/>
          <w:sz w:val="24"/>
          <w:lang w:val="en-US"/>
        </w:rPr>
        <w:t xml:space="preserve">. </w:t>
      </w:r>
      <w:r w:rsidRPr="0083015E">
        <w:rPr>
          <w:rFonts w:ascii="Times New Roman" w:hAnsi="Times New Roman" w:cs="Times New Roman"/>
          <w:sz w:val="24"/>
          <w:lang w:val="en-US"/>
        </w:rPr>
        <w:t>The tsunami wave arrived during low tide</w:t>
      </w:r>
      <w:r>
        <w:rPr>
          <w:rFonts w:ascii="Times New Roman" w:hAnsi="Times New Roman" w:cs="Times New Roman"/>
          <w:sz w:val="24"/>
          <w:lang w:val="en-US"/>
        </w:rPr>
        <w:t>. T</w:t>
      </w:r>
      <w:r w:rsidRPr="0083015E">
        <w:rPr>
          <w:rFonts w:ascii="Times New Roman" w:hAnsi="Times New Roman" w:cs="Times New Roman"/>
          <w:sz w:val="24"/>
          <w:lang w:val="en-US"/>
        </w:rPr>
        <w:t>he level of tidal fluctuations was 1 m or more on Paramushir Island.</w:t>
      </w:r>
    </w:p>
    <w:p w14:paraId="6A99E659" w14:textId="17FFAAB1" w:rsidR="00A77A22" w:rsidRDefault="0083015E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As you can see, the maximum runup height</w:t>
      </w:r>
      <w:r w:rsidR="00A127BC">
        <w:rPr>
          <w:rFonts w:ascii="Times New Roman" w:hAnsi="Times New Roman" w:cs="Times New Roman"/>
          <w:sz w:val="24"/>
          <w:lang w:val="en-US"/>
        </w:rPr>
        <w:t xml:space="preserve"> (splash)</w:t>
      </w:r>
      <w:r>
        <w:rPr>
          <w:rFonts w:ascii="Times New Roman" w:hAnsi="Times New Roman" w:cs="Times New Roman"/>
          <w:sz w:val="24"/>
          <w:lang w:val="en-US"/>
        </w:rPr>
        <w:t xml:space="preserve"> is 17 m.</w:t>
      </w:r>
    </w:p>
    <w:p w14:paraId="79C9625A" w14:textId="6C4D3FEA" w:rsidR="00183779" w:rsidRDefault="006234B3" w:rsidP="0083015E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Tatiana Kotenko </w:t>
      </w:r>
      <w:hyperlink r:id="rId9" w:history="1">
        <w:r w:rsidRPr="0009597E">
          <w:rPr>
            <w:rStyle w:val="Hyperlink"/>
            <w:lang w:val="en-US"/>
          </w:rPr>
          <w:t>kotenko@sakhalin.ru</w:t>
        </w:r>
      </w:hyperlink>
    </w:p>
    <w:p w14:paraId="70043B61" w14:textId="2255CD7C" w:rsidR="006234B3" w:rsidRDefault="006234B3" w:rsidP="0083015E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 xml:space="preserve">Andrey Zaytsev </w:t>
      </w:r>
      <w:hyperlink r:id="rId10" w:history="1">
        <w:r w:rsidRPr="00606D38">
          <w:rPr>
            <w:rStyle w:val="Hyperlink"/>
            <w:rFonts w:ascii="Arial" w:hAnsi="Arial" w:cs="Arial"/>
            <w:sz w:val="21"/>
            <w:szCs w:val="21"/>
            <w:lang w:val="en-US"/>
          </w:rPr>
          <w:t>aizaytsev@mail.ru</w:t>
        </w:r>
      </w:hyperlink>
    </w:p>
    <w:p w14:paraId="543A4EFA" w14:textId="41ADEC07" w:rsidR="006234B3" w:rsidRDefault="006234B3" w:rsidP="0083015E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 xml:space="preserve">Efim Pelinovsky </w:t>
      </w:r>
      <w:hyperlink r:id="rId11" w:history="1">
        <w:r w:rsidR="00D31703" w:rsidRPr="0088277D">
          <w:rPr>
            <w:rStyle w:val="Hyperlink"/>
            <w:rFonts w:ascii="Arial" w:hAnsi="Arial" w:cs="Arial"/>
            <w:sz w:val="21"/>
            <w:szCs w:val="21"/>
            <w:lang w:val="en-US"/>
          </w:rPr>
          <w:t>pelinovsky@gmail.com</w:t>
        </w:r>
      </w:hyperlink>
      <w:r w:rsidR="00D31703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</w:p>
    <w:p w14:paraId="4844A90D" w14:textId="0D162FC4" w:rsidR="00755776" w:rsidRDefault="00755776" w:rsidP="0083015E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27333617" w14:textId="77777777" w:rsidR="00755776" w:rsidRDefault="00755776" w:rsidP="0083015E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001DBF8" w14:textId="77777777" w:rsidR="006234B3" w:rsidRPr="006234B3" w:rsidRDefault="006234B3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264D3BC8" w14:textId="5AF1B6BD" w:rsidR="0083015E" w:rsidRPr="00A127BC" w:rsidRDefault="0083015E" w:rsidP="0083015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sectPr w:rsidR="0083015E" w:rsidRPr="00A12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0F696" w14:textId="77777777" w:rsidR="00C918EF" w:rsidRDefault="00C918EF" w:rsidP="007211D8">
      <w:pPr>
        <w:spacing w:after="0" w:line="240" w:lineRule="auto"/>
      </w:pPr>
      <w:r>
        <w:separator/>
      </w:r>
    </w:p>
  </w:endnote>
  <w:endnote w:type="continuationSeparator" w:id="0">
    <w:p w14:paraId="3DECD005" w14:textId="77777777" w:rsidR="00C918EF" w:rsidRDefault="00C918EF" w:rsidP="00721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0B114" w14:textId="77777777" w:rsidR="00C918EF" w:rsidRDefault="00C918EF" w:rsidP="007211D8">
      <w:pPr>
        <w:spacing w:after="0" w:line="240" w:lineRule="auto"/>
      </w:pPr>
      <w:r>
        <w:separator/>
      </w:r>
    </w:p>
  </w:footnote>
  <w:footnote w:type="continuationSeparator" w:id="0">
    <w:p w14:paraId="07EFE8A4" w14:textId="77777777" w:rsidR="00C918EF" w:rsidRDefault="00C918EF" w:rsidP="00721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5E"/>
    <w:rsid w:val="0009597E"/>
    <w:rsid w:val="00183779"/>
    <w:rsid w:val="002B50D2"/>
    <w:rsid w:val="003C4B95"/>
    <w:rsid w:val="0044200E"/>
    <w:rsid w:val="006234B3"/>
    <w:rsid w:val="007211D8"/>
    <w:rsid w:val="00755776"/>
    <w:rsid w:val="0083015E"/>
    <w:rsid w:val="00897A5B"/>
    <w:rsid w:val="00A127BC"/>
    <w:rsid w:val="00A77A22"/>
    <w:rsid w:val="00B415D2"/>
    <w:rsid w:val="00C918EF"/>
    <w:rsid w:val="00D3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71B97F"/>
  <w15:docId w15:val="{B127A715-B7ED-483D-A714-6A607F665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A22"/>
  </w:style>
  <w:style w:type="paragraph" w:styleId="Heading1">
    <w:name w:val="heading 1"/>
    <w:basedOn w:val="Normal"/>
    <w:next w:val="Normal"/>
    <w:link w:val="Heading1Char"/>
    <w:uiPriority w:val="9"/>
    <w:qFormat/>
    <w:rsid w:val="00A77A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7A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7A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7A22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7A22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7A22"/>
    <w:pPr>
      <w:keepNext/>
      <w:keepLines/>
      <w:spacing w:before="40" w:after="0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7A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7A2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7A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1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34B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34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11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1D8"/>
  </w:style>
  <w:style w:type="paragraph" w:styleId="Footer">
    <w:name w:val="footer"/>
    <w:basedOn w:val="Normal"/>
    <w:link w:val="FooterChar"/>
    <w:uiPriority w:val="99"/>
    <w:unhideWhenUsed/>
    <w:rsid w:val="007211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1D8"/>
  </w:style>
  <w:style w:type="character" w:customStyle="1" w:styleId="Heading1Char">
    <w:name w:val="Heading 1 Char"/>
    <w:basedOn w:val="DefaultParagraphFont"/>
    <w:link w:val="Heading1"/>
    <w:uiPriority w:val="9"/>
    <w:rsid w:val="00A77A22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7A22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7A22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7A2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7A22"/>
    <w:rPr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7A22"/>
  </w:style>
  <w:style w:type="character" w:customStyle="1" w:styleId="Heading7Char">
    <w:name w:val="Heading 7 Char"/>
    <w:basedOn w:val="DefaultParagraphFont"/>
    <w:link w:val="Heading7"/>
    <w:uiPriority w:val="9"/>
    <w:semiHidden/>
    <w:rsid w:val="00A77A2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7A22"/>
    <w:rPr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7A2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77A2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77A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7A2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7A2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77A22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A77A2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A77A22"/>
    <w:rPr>
      <w:i/>
      <w:iCs/>
      <w:color w:val="auto"/>
    </w:rPr>
  </w:style>
  <w:style w:type="paragraph" w:styleId="NoSpacing">
    <w:name w:val="No Spacing"/>
    <w:uiPriority w:val="1"/>
    <w:qFormat/>
    <w:rsid w:val="00A77A2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77A2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7A2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7A22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7A22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A77A2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77A2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77A22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A77A22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A77A22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7A2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elinovsky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izaytsev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tenko@sakhali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EE84D-DBD4-4DFE-BE46-5A96944EB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Christa Von Hillebrandt-Andrade</cp:lastModifiedBy>
  <cp:revision>4</cp:revision>
  <dcterms:created xsi:type="dcterms:W3CDTF">2025-08-04T05:35:00Z</dcterms:created>
  <dcterms:modified xsi:type="dcterms:W3CDTF">2025-08-08T15:34:00Z</dcterms:modified>
</cp:coreProperties>
</file>