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8374" w14:textId="77777777" w:rsidR="002B41E5" w:rsidRPr="002B41E5" w:rsidRDefault="002B41E5" w:rsidP="002B41E5">
      <w:pPr>
        <w:rPr>
          <w:b/>
          <w:bCs/>
          <w:sz w:val="28"/>
          <w:szCs w:val="28"/>
        </w:rPr>
      </w:pPr>
      <w:r w:rsidRPr="002B41E5">
        <w:rPr>
          <w:b/>
          <w:bCs/>
          <w:sz w:val="28"/>
          <w:szCs w:val="28"/>
        </w:rPr>
        <w:t>Hail Occurred across Flagler County Wednesday Morning (5/4/2016)</w:t>
      </w:r>
    </w:p>
    <w:p w14:paraId="2B293951" w14:textId="32AF1799" w:rsidR="002B41E5" w:rsidRPr="002B41E5" w:rsidRDefault="002B41E5" w:rsidP="002B41E5">
      <w:r w:rsidRPr="002B41E5">
        <w:t xml:space="preserve">A moist airmass at the surface ahead of a cold front combined with cooler temperatures aloft. This allowed a thunderstorm over Flagler County to produce widespread pea size to quarter size hail Wednesday </w:t>
      </w:r>
      <w:r w:rsidR="002E11DC" w:rsidRPr="002B41E5">
        <w:t>morning across</w:t>
      </w:r>
      <w:r w:rsidRPr="002B41E5">
        <w:t xml:space="preserve"> Bunnell and parts of Palm Coast between 815 and 830 am on May 4, 2016.  Some resident reported hail the size of half dollars. Also hail reports continued be received along SR100 and parts of central Palm Coast.  Flagler County Sheriff’s Office reported a vehicle struck by lightning at SR100 and Interstate 95.</w:t>
      </w:r>
    </w:p>
    <w:p w14:paraId="01E6AF7C" w14:textId="603209F4" w:rsidR="002B41E5" w:rsidRPr="002B41E5" w:rsidRDefault="002B41E5" w:rsidP="002B41E5">
      <w:r w:rsidRPr="002B41E5">
        <w:rPr>
          <w:noProof/>
        </w:rPr>
        <w:drawing>
          <wp:inline distT="0" distB="0" distL="0" distR="0" wp14:anchorId="3CA825C5" wp14:editId="0E902C97">
            <wp:extent cx="2526594" cy="3352800"/>
            <wp:effectExtent l="0" t="0" r="7620" b="0"/>
            <wp:docPr id="10" name="Picture 10" descr="flaglerhailpic">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aglerhailpic">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0101" cy="3357454"/>
                    </a:xfrm>
                    <a:prstGeom prst="rect">
                      <a:avLst/>
                    </a:prstGeom>
                    <a:noFill/>
                    <a:ln>
                      <a:noFill/>
                    </a:ln>
                  </pic:spPr>
                </pic:pic>
              </a:graphicData>
            </a:graphic>
          </wp:inline>
        </w:drawing>
      </w:r>
      <w:r w:rsidRPr="002B41E5">
        <w:rPr>
          <w:noProof/>
        </w:rPr>
        <w:drawing>
          <wp:inline distT="0" distB="0" distL="0" distR="0" wp14:anchorId="19BDBC7A" wp14:editId="70262850">
            <wp:extent cx="3390945" cy="1861820"/>
            <wp:effectExtent l="0" t="0" r="0" b="5080"/>
            <wp:docPr id="9" name="Picture 9" descr="flaglerhailpic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aglerhailpic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0729" cy="1872683"/>
                    </a:xfrm>
                    <a:prstGeom prst="rect">
                      <a:avLst/>
                    </a:prstGeom>
                    <a:noFill/>
                    <a:ln>
                      <a:noFill/>
                    </a:ln>
                  </pic:spPr>
                </pic:pic>
              </a:graphicData>
            </a:graphic>
          </wp:inline>
        </w:drawing>
      </w:r>
    </w:p>
    <w:p w14:paraId="76025210" w14:textId="2EB0AF40" w:rsidR="002B41E5" w:rsidRPr="002B41E5" w:rsidRDefault="002B41E5" w:rsidP="002B41E5">
      <w:r w:rsidRPr="002B41E5">
        <w:rPr>
          <w:noProof/>
        </w:rPr>
        <w:drawing>
          <wp:inline distT="0" distB="0" distL="0" distR="0" wp14:anchorId="1EF459DB" wp14:editId="45340808">
            <wp:extent cx="2011099" cy="2705100"/>
            <wp:effectExtent l="0" t="0" r="8255" b="0"/>
            <wp:docPr id="8" name="Picture 8" descr="flaglerhailpic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laglerhailpic3">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657" cy="2716612"/>
                    </a:xfrm>
                    <a:prstGeom prst="rect">
                      <a:avLst/>
                    </a:prstGeom>
                    <a:noFill/>
                    <a:ln>
                      <a:noFill/>
                    </a:ln>
                  </pic:spPr>
                </pic:pic>
              </a:graphicData>
            </a:graphic>
          </wp:inline>
        </w:drawing>
      </w:r>
      <w:r w:rsidRPr="002B41E5">
        <w:rPr>
          <w:noProof/>
        </w:rPr>
        <w:drawing>
          <wp:inline distT="0" distB="0" distL="0" distR="0" wp14:anchorId="1F27EF9E" wp14:editId="683E9DAE">
            <wp:extent cx="2581421" cy="2867025"/>
            <wp:effectExtent l="0" t="0" r="9525" b="0"/>
            <wp:docPr id="7" name="Picture 7" descr="flaglerhailpic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laglerhailpic4">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3127" cy="2868920"/>
                    </a:xfrm>
                    <a:prstGeom prst="rect">
                      <a:avLst/>
                    </a:prstGeom>
                    <a:noFill/>
                    <a:ln>
                      <a:noFill/>
                    </a:ln>
                  </pic:spPr>
                </pic:pic>
              </a:graphicData>
            </a:graphic>
          </wp:inline>
        </w:drawing>
      </w:r>
    </w:p>
    <w:p w14:paraId="52131A5A" w14:textId="77777777" w:rsidR="002B41E5" w:rsidRPr="002B41E5" w:rsidRDefault="002B41E5" w:rsidP="002B41E5">
      <w:r w:rsidRPr="002B41E5">
        <w:t> </w:t>
      </w:r>
    </w:p>
    <w:p w14:paraId="41E6C4A3" w14:textId="77777777" w:rsidR="002B41E5" w:rsidRPr="002B41E5" w:rsidRDefault="002B41E5" w:rsidP="002B41E5">
      <w:r w:rsidRPr="002B41E5">
        <w:lastRenderedPageBreak/>
        <w:t>Here is a radar loop of the event…</w:t>
      </w:r>
    </w:p>
    <w:p w14:paraId="4D12882A" w14:textId="5E583188" w:rsidR="002B41E5" w:rsidRPr="002B41E5" w:rsidRDefault="002B41E5" w:rsidP="002B41E5">
      <w:r w:rsidRPr="002B41E5">
        <w:rPr>
          <w:noProof/>
        </w:rPr>
        <w:drawing>
          <wp:inline distT="0" distB="0" distL="0" distR="0" wp14:anchorId="5A2037B2" wp14:editId="7944C576">
            <wp:extent cx="5943600" cy="3400425"/>
            <wp:effectExtent l="0" t="0" r="0" b="9525"/>
            <wp:docPr id="6" name="Picture 6" descr="FlaglerHai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lerHai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5AFEA320" w14:textId="77777777" w:rsidR="002B41E5" w:rsidRPr="002B41E5" w:rsidRDefault="002B41E5" w:rsidP="002B41E5">
      <w:r w:rsidRPr="002B41E5">
        <w:t> </w:t>
      </w:r>
    </w:p>
    <w:p w14:paraId="33631FF5"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ADD"/>
    <w:rsid w:val="002B41E5"/>
    <w:rsid w:val="002E11DC"/>
    <w:rsid w:val="004E6512"/>
    <w:rsid w:val="005110F4"/>
    <w:rsid w:val="006B70C4"/>
    <w:rsid w:val="00B617D3"/>
    <w:rsid w:val="00CC7ADD"/>
    <w:rsid w:val="00D52B2A"/>
    <w:rsid w:val="00DC28CC"/>
    <w:rsid w:val="00E715A1"/>
    <w:rsid w:val="00F64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2D6E9"/>
  <w15:chartTrackingRefBased/>
  <w15:docId w15:val="{ADCE37B8-4379-47B9-AE2C-5D8ED76A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A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7A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A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A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A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A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A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A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A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A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7A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A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A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A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A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A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A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ADD"/>
    <w:rPr>
      <w:rFonts w:eastAsiaTheme="majorEastAsia" w:cstheme="majorBidi"/>
      <w:color w:val="272727" w:themeColor="text1" w:themeTint="D8"/>
    </w:rPr>
  </w:style>
  <w:style w:type="paragraph" w:styleId="Title">
    <w:name w:val="Title"/>
    <w:basedOn w:val="Normal"/>
    <w:next w:val="Normal"/>
    <w:link w:val="TitleChar"/>
    <w:uiPriority w:val="10"/>
    <w:qFormat/>
    <w:rsid w:val="00CC7A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A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A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A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ADD"/>
    <w:pPr>
      <w:spacing w:before="160"/>
      <w:jc w:val="center"/>
    </w:pPr>
    <w:rPr>
      <w:i/>
      <w:iCs/>
      <w:color w:val="404040" w:themeColor="text1" w:themeTint="BF"/>
    </w:rPr>
  </w:style>
  <w:style w:type="character" w:customStyle="1" w:styleId="QuoteChar">
    <w:name w:val="Quote Char"/>
    <w:basedOn w:val="DefaultParagraphFont"/>
    <w:link w:val="Quote"/>
    <w:uiPriority w:val="29"/>
    <w:rsid w:val="00CC7ADD"/>
    <w:rPr>
      <w:i/>
      <w:iCs/>
      <w:color w:val="404040" w:themeColor="text1" w:themeTint="BF"/>
    </w:rPr>
  </w:style>
  <w:style w:type="paragraph" w:styleId="ListParagraph">
    <w:name w:val="List Paragraph"/>
    <w:basedOn w:val="Normal"/>
    <w:uiPriority w:val="34"/>
    <w:qFormat/>
    <w:rsid w:val="00CC7ADD"/>
    <w:pPr>
      <w:ind w:left="720"/>
      <w:contextualSpacing/>
    </w:pPr>
  </w:style>
  <w:style w:type="character" w:styleId="IntenseEmphasis">
    <w:name w:val="Intense Emphasis"/>
    <w:basedOn w:val="DefaultParagraphFont"/>
    <w:uiPriority w:val="21"/>
    <w:qFormat/>
    <w:rsid w:val="00CC7ADD"/>
    <w:rPr>
      <w:i/>
      <w:iCs/>
      <w:color w:val="0F4761" w:themeColor="accent1" w:themeShade="BF"/>
    </w:rPr>
  </w:style>
  <w:style w:type="paragraph" w:styleId="IntenseQuote">
    <w:name w:val="Intense Quote"/>
    <w:basedOn w:val="Normal"/>
    <w:next w:val="Normal"/>
    <w:link w:val="IntenseQuoteChar"/>
    <w:uiPriority w:val="30"/>
    <w:qFormat/>
    <w:rsid w:val="00CC7A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ADD"/>
    <w:rPr>
      <w:i/>
      <w:iCs/>
      <w:color w:val="0F4761" w:themeColor="accent1" w:themeShade="BF"/>
    </w:rPr>
  </w:style>
  <w:style w:type="character" w:styleId="IntenseReference">
    <w:name w:val="Intense Reference"/>
    <w:basedOn w:val="DefaultParagraphFont"/>
    <w:uiPriority w:val="32"/>
    <w:qFormat/>
    <w:rsid w:val="00CC7ADD"/>
    <w:rPr>
      <w:b/>
      <w:bCs/>
      <w:smallCaps/>
      <w:color w:val="0F4761" w:themeColor="accent1" w:themeShade="BF"/>
      <w:spacing w:val="5"/>
    </w:rPr>
  </w:style>
  <w:style w:type="character" w:styleId="Hyperlink">
    <w:name w:val="Hyperlink"/>
    <w:basedOn w:val="DefaultParagraphFont"/>
    <w:uiPriority w:val="99"/>
    <w:unhideWhenUsed/>
    <w:rsid w:val="002B41E5"/>
    <w:rPr>
      <w:color w:val="467886" w:themeColor="hyperlink"/>
      <w:u w:val="single"/>
    </w:rPr>
  </w:style>
  <w:style w:type="character" w:styleId="UnresolvedMention">
    <w:name w:val="Unresolved Mention"/>
    <w:basedOn w:val="DefaultParagraphFont"/>
    <w:uiPriority w:val="99"/>
    <w:semiHidden/>
    <w:unhideWhenUsed/>
    <w:rsid w:val="002B4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863943">
      <w:bodyDiv w:val="1"/>
      <w:marLeft w:val="0"/>
      <w:marRight w:val="0"/>
      <w:marTop w:val="0"/>
      <w:marBottom w:val="0"/>
      <w:divBdr>
        <w:top w:val="none" w:sz="0" w:space="0" w:color="auto"/>
        <w:left w:val="none" w:sz="0" w:space="0" w:color="auto"/>
        <w:bottom w:val="none" w:sz="0" w:space="0" w:color="auto"/>
        <w:right w:val="none" w:sz="0" w:space="0" w:color="auto"/>
      </w:divBdr>
      <w:divsChild>
        <w:div w:id="2120450037">
          <w:marLeft w:val="0"/>
          <w:marRight w:val="0"/>
          <w:marTop w:val="0"/>
          <w:marBottom w:val="0"/>
          <w:divBdr>
            <w:top w:val="none" w:sz="0" w:space="0" w:color="auto"/>
            <w:left w:val="none" w:sz="0" w:space="0" w:color="auto"/>
            <w:bottom w:val="none" w:sz="0" w:space="0" w:color="auto"/>
            <w:right w:val="none" w:sz="0" w:space="0" w:color="auto"/>
          </w:divBdr>
        </w:div>
        <w:div w:id="307519105">
          <w:marLeft w:val="0"/>
          <w:marRight w:val="0"/>
          <w:marTop w:val="0"/>
          <w:marBottom w:val="0"/>
          <w:divBdr>
            <w:top w:val="none" w:sz="0" w:space="0" w:color="auto"/>
            <w:left w:val="none" w:sz="0" w:space="0" w:color="auto"/>
            <w:bottom w:val="none" w:sz="0" w:space="0" w:color="auto"/>
            <w:right w:val="none" w:sz="0" w:space="0" w:color="auto"/>
          </w:divBdr>
        </w:div>
      </w:divsChild>
    </w:div>
    <w:div w:id="1115096732">
      <w:bodyDiv w:val="1"/>
      <w:marLeft w:val="0"/>
      <w:marRight w:val="0"/>
      <w:marTop w:val="0"/>
      <w:marBottom w:val="0"/>
      <w:divBdr>
        <w:top w:val="none" w:sz="0" w:space="0" w:color="auto"/>
        <w:left w:val="none" w:sz="0" w:space="0" w:color="auto"/>
        <w:bottom w:val="none" w:sz="0" w:space="0" w:color="auto"/>
        <w:right w:val="none" w:sz="0" w:space="0" w:color="auto"/>
      </w:divBdr>
      <w:divsChild>
        <w:div w:id="1580168422">
          <w:marLeft w:val="0"/>
          <w:marRight w:val="0"/>
          <w:marTop w:val="0"/>
          <w:marBottom w:val="0"/>
          <w:divBdr>
            <w:top w:val="none" w:sz="0" w:space="0" w:color="auto"/>
            <w:left w:val="none" w:sz="0" w:space="0" w:color="auto"/>
            <w:bottom w:val="none" w:sz="0" w:space="0" w:color="auto"/>
            <w:right w:val="none" w:sz="0" w:space="0" w:color="auto"/>
          </w:divBdr>
        </w:div>
        <w:div w:id="991133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210325073226/http:/nws.weather.gov/blog/nwsjacksonville/wp-content/uploads/sites/7/2016/05/flaglerhailpic3.jpg" TargetMode="External"/><Relationship Id="rId13"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eb.archive.org/web/20210325073226/http:/nws.weather.gov/blog/nwsjacksonville/wp-content/uploads/sites/7/2016/05/FlaglerHail.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archive.org/web/20210325073226/http:/nws.weather.gov/blog/nwsjacksonville/wp-content/uploads/sites/7/2016/05/flaglerhailpic2.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eb.archive.org/web/20210325073226/http:/nws.weather.gov/blog/nwsjacksonville/wp-content/uploads/sites/7/2016/05/flaglerhailpic4.jpg" TargetMode="External"/><Relationship Id="rId4" Type="http://schemas.openxmlformats.org/officeDocument/2006/relationships/hyperlink" Target="https://web.archive.org/web/20210325073226/http:/nws.weather.gov/blog/nwsjacksonville/wp-content/uploads/sites/7/2016/05/flaglerhailpic.jpg" TargetMode="Externa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95</Words>
  <Characters>548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National Weather Service Southern Region</Company>
  <LinksUpToDate>false</LinksUpToDate>
  <CharactersWithSpaces>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3</cp:revision>
  <cp:lastPrinted>2025-10-09T15:00:00Z</cp:lastPrinted>
  <dcterms:created xsi:type="dcterms:W3CDTF">2025-10-08T13:22:00Z</dcterms:created>
  <dcterms:modified xsi:type="dcterms:W3CDTF">2025-10-09T15:12:00Z</dcterms:modified>
</cp:coreProperties>
</file>